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26C" w:rsidRPr="005071E4" w:rsidRDefault="0054426C" w:rsidP="00A64DC4">
      <w:pPr>
        <w:jc w:val="center"/>
        <w:rPr>
          <w:rFonts w:cstheme="minorHAnsi"/>
          <w:sz w:val="24"/>
          <w:szCs w:val="24"/>
          <w:lang w:eastAsia="de-DE"/>
        </w:rPr>
      </w:pPr>
      <w:bookmarkStart w:id="0" w:name="_GoBack"/>
      <w:bookmarkEnd w:id="0"/>
      <w:r w:rsidRPr="005071E4">
        <w:rPr>
          <w:rFonts w:cstheme="minorHAnsi"/>
          <w:sz w:val="24"/>
          <w:szCs w:val="24"/>
          <w:lang w:eastAsia="de-DE"/>
        </w:rPr>
        <w:t>Datenschutzerklärung</w:t>
      </w:r>
      <w:r w:rsidR="00C95B6E" w:rsidRPr="005071E4">
        <w:rPr>
          <w:rFonts w:cstheme="minorHAnsi"/>
          <w:sz w:val="24"/>
          <w:szCs w:val="24"/>
          <w:lang w:eastAsia="de-DE"/>
        </w:rPr>
        <w:t xml:space="preserve"> für </w:t>
      </w:r>
      <w:r w:rsidR="000214AD" w:rsidRPr="005071E4">
        <w:rPr>
          <w:rFonts w:cstheme="minorHAnsi"/>
          <w:sz w:val="24"/>
          <w:szCs w:val="24"/>
          <w:lang w:eastAsia="de-DE"/>
        </w:rPr>
        <w:t>Online-</w:t>
      </w:r>
      <w:r w:rsidR="005071E4" w:rsidRPr="005071E4">
        <w:rPr>
          <w:rFonts w:cstheme="minorHAnsi"/>
          <w:sz w:val="24"/>
          <w:szCs w:val="24"/>
          <w:lang w:eastAsia="de-DE"/>
        </w:rPr>
        <w:t>Umfragen</w:t>
      </w:r>
      <w:r w:rsidR="000214AD" w:rsidRPr="005071E4">
        <w:rPr>
          <w:rFonts w:cstheme="minorHAnsi"/>
          <w:sz w:val="24"/>
          <w:szCs w:val="24"/>
          <w:lang w:eastAsia="de-DE"/>
        </w:rPr>
        <w:t xml:space="preserve"> an</w:t>
      </w:r>
      <w:r w:rsidR="00C95B6E" w:rsidRPr="005071E4">
        <w:rPr>
          <w:rFonts w:cstheme="minorHAnsi"/>
          <w:sz w:val="24"/>
          <w:szCs w:val="24"/>
          <w:lang w:eastAsia="de-DE"/>
        </w:rPr>
        <w:t xml:space="preserve"> der TH Wildau</w:t>
      </w:r>
    </w:p>
    <w:sdt>
      <w:sdtPr>
        <w:rPr>
          <w:rFonts w:cstheme="minorHAnsi"/>
          <w:sz w:val="24"/>
          <w:szCs w:val="24"/>
        </w:rPr>
        <w:id w:val="-949546495"/>
        <w:docPartObj>
          <w:docPartGallery w:val="Table of Contents"/>
          <w:docPartUnique/>
        </w:docPartObj>
      </w:sdtPr>
      <w:sdtEndPr>
        <w:rPr>
          <w:b/>
          <w:bCs/>
        </w:rPr>
      </w:sdtEndPr>
      <w:sdtContent>
        <w:p w:rsidR="00543D01" w:rsidRPr="005071E4" w:rsidRDefault="00543D01" w:rsidP="00543D01">
          <w:pPr>
            <w:textAlignment w:val="baseline"/>
            <w:rPr>
              <w:rFonts w:cstheme="minorHAnsi"/>
              <w:sz w:val="24"/>
              <w:szCs w:val="24"/>
            </w:rPr>
          </w:pPr>
        </w:p>
        <w:p w:rsidR="00A67263" w:rsidRDefault="00543D01">
          <w:pPr>
            <w:pStyle w:val="Verzeichnis2"/>
            <w:rPr>
              <w:rFonts w:eastAsiaTheme="minorEastAsia"/>
              <w:noProof/>
              <w:lang w:eastAsia="de-DE"/>
            </w:rPr>
          </w:pPr>
          <w:r w:rsidRPr="005071E4">
            <w:rPr>
              <w:rFonts w:cstheme="minorHAnsi"/>
              <w:sz w:val="24"/>
              <w:szCs w:val="24"/>
            </w:rPr>
            <w:fldChar w:fldCharType="begin"/>
          </w:r>
          <w:r w:rsidRPr="005071E4">
            <w:rPr>
              <w:rFonts w:cstheme="minorHAnsi"/>
              <w:sz w:val="24"/>
              <w:szCs w:val="24"/>
            </w:rPr>
            <w:instrText xml:space="preserve"> TOC \o "1-3" \h \z \u </w:instrText>
          </w:r>
          <w:r w:rsidRPr="005071E4">
            <w:rPr>
              <w:rFonts w:cstheme="minorHAnsi"/>
              <w:sz w:val="24"/>
              <w:szCs w:val="24"/>
            </w:rPr>
            <w:fldChar w:fldCharType="separate"/>
          </w:r>
          <w:hyperlink w:anchor="_Toc134007829" w:history="1">
            <w:r w:rsidR="00A67263" w:rsidRPr="00C2293E">
              <w:rPr>
                <w:rStyle w:val="Hyperlink"/>
                <w:rFonts w:eastAsia="Times New Roman" w:cstheme="minorHAnsi"/>
                <w:b/>
                <w:bCs/>
                <w:noProof/>
                <w:lang w:eastAsia="de-DE"/>
              </w:rPr>
              <w:t>1.</w:t>
            </w:r>
            <w:r w:rsidR="00A67263">
              <w:rPr>
                <w:rFonts w:eastAsiaTheme="minorEastAsia"/>
                <w:noProof/>
                <w:lang w:eastAsia="de-DE"/>
              </w:rPr>
              <w:tab/>
            </w:r>
            <w:r w:rsidR="00A67263" w:rsidRPr="00C2293E">
              <w:rPr>
                <w:rStyle w:val="Hyperlink"/>
                <w:rFonts w:eastAsia="Times New Roman" w:cstheme="minorHAnsi"/>
                <w:b/>
                <w:bCs/>
                <w:noProof/>
                <w:lang w:eastAsia="de-DE"/>
              </w:rPr>
              <w:t>Datenschutz auf einen Blick</w:t>
            </w:r>
            <w:r w:rsidR="00A67263">
              <w:rPr>
                <w:noProof/>
                <w:webHidden/>
              </w:rPr>
              <w:tab/>
            </w:r>
            <w:r w:rsidR="00A67263">
              <w:rPr>
                <w:noProof/>
                <w:webHidden/>
              </w:rPr>
              <w:fldChar w:fldCharType="begin"/>
            </w:r>
            <w:r w:rsidR="00A67263">
              <w:rPr>
                <w:noProof/>
                <w:webHidden/>
              </w:rPr>
              <w:instrText xml:space="preserve"> PAGEREF _Toc134007829 \h </w:instrText>
            </w:r>
            <w:r w:rsidR="00A67263">
              <w:rPr>
                <w:noProof/>
                <w:webHidden/>
              </w:rPr>
            </w:r>
            <w:r w:rsidR="00A67263">
              <w:rPr>
                <w:noProof/>
                <w:webHidden/>
              </w:rPr>
              <w:fldChar w:fldCharType="separate"/>
            </w:r>
            <w:r w:rsidR="002B6BC7">
              <w:rPr>
                <w:noProof/>
                <w:webHidden/>
              </w:rPr>
              <w:t>1</w:t>
            </w:r>
            <w:r w:rsidR="00A67263">
              <w:rPr>
                <w:noProof/>
                <w:webHidden/>
              </w:rPr>
              <w:fldChar w:fldCharType="end"/>
            </w:r>
          </w:hyperlink>
        </w:p>
        <w:p w:rsidR="00A67263" w:rsidRDefault="002B6BC7">
          <w:pPr>
            <w:pStyle w:val="Verzeichnis2"/>
            <w:rPr>
              <w:rFonts w:eastAsiaTheme="minorEastAsia"/>
              <w:noProof/>
              <w:lang w:eastAsia="de-DE"/>
            </w:rPr>
          </w:pPr>
          <w:hyperlink w:anchor="_Toc134007830" w:history="1">
            <w:r w:rsidR="00A67263" w:rsidRPr="00C2293E">
              <w:rPr>
                <w:rStyle w:val="Hyperlink"/>
                <w:rFonts w:cstheme="minorHAnsi"/>
                <w:b/>
                <w:noProof/>
              </w:rPr>
              <w:t>2.</w:t>
            </w:r>
            <w:r w:rsidR="00A67263">
              <w:rPr>
                <w:rFonts w:eastAsiaTheme="minorEastAsia"/>
                <w:noProof/>
                <w:lang w:eastAsia="de-DE"/>
              </w:rPr>
              <w:tab/>
            </w:r>
            <w:r w:rsidR="00A67263" w:rsidRPr="00C2293E">
              <w:rPr>
                <w:rStyle w:val="Hyperlink"/>
                <w:rFonts w:cstheme="minorHAnsi"/>
                <w:b/>
                <w:noProof/>
              </w:rPr>
              <w:t>Ziele der Umfrage {Titel der Umfrage einfügen}</w:t>
            </w:r>
            <w:r w:rsidR="00A67263">
              <w:rPr>
                <w:noProof/>
                <w:webHidden/>
              </w:rPr>
              <w:tab/>
            </w:r>
            <w:r w:rsidR="00A67263">
              <w:rPr>
                <w:noProof/>
                <w:webHidden/>
              </w:rPr>
              <w:fldChar w:fldCharType="begin"/>
            </w:r>
            <w:r w:rsidR="00A67263">
              <w:rPr>
                <w:noProof/>
                <w:webHidden/>
              </w:rPr>
              <w:instrText xml:space="preserve"> PAGEREF _Toc134007830 \h </w:instrText>
            </w:r>
            <w:r w:rsidR="00A67263">
              <w:rPr>
                <w:noProof/>
                <w:webHidden/>
              </w:rPr>
            </w:r>
            <w:r w:rsidR="00A67263">
              <w:rPr>
                <w:noProof/>
                <w:webHidden/>
              </w:rPr>
              <w:fldChar w:fldCharType="separate"/>
            </w:r>
            <w:r>
              <w:rPr>
                <w:noProof/>
                <w:webHidden/>
              </w:rPr>
              <w:t>1</w:t>
            </w:r>
            <w:r w:rsidR="00A67263">
              <w:rPr>
                <w:noProof/>
                <w:webHidden/>
              </w:rPr>
              <w:fldChar w:fldCharType="end"/>
            </w:r>
          </w:hyperlink>
        </w:p>
        <w:p w:rsidR="00A67263" w:rsidRDefault="002B6BC7">
          <w:pPr>
            <w:pStyle w:val="Verzeichnis2"/>
            <w:rPr>
              <w:rFonts w:eastAsiaTheme="minorEastAsia"/>
              <w:noProof/>
              <w:lang w:eastAsia="de-DE"/>
            </w:rPr>
          </w:pPr>
          <w:hyperlink w:anchor="_Toc134007831" w:history="1">
            <w:r w:rsidR="00A67263" w:rsidRPr="00C2293E">
              <w:rPr>
                <w:rStyle w:val="Hyperlink"/>
                <w:rFonts w:eastAsia="Times New Roman" w:cstheme="minorHAnsi"/>
                <w:b/>
                <w:bCs/>
                <w:noProof/>
                <w:lang w:eastAsia="de-DE"/>
              </w:rPr>
              <w:t>3.</w:t>
            </w:r>
            <w:r w:rsidR="00A67263">
              <w:rPr>
                <w:rFonts w:eastAsiaTheme="minorEastAsia"/>
                <w:noProof/>
                <w:lang w:eastAsia="de-DE"/>
              </w:rPr>
              <w:tab/>
            </w:r>
            <w:r w:rsidR="00A67263" w:rsidRPr="00C2293E">
              <w:rPr>
                <w:rStyle w:val="Hyperlink"/>
                <w:rFonts w:eastAsia="Times New Roman" w:cstheme="minorHAnsi"/>
                <w:b/>
                <w:bCs/>
                <w:noProof/>
                <w:lang w:eastAsia="de-DE"/>
              </w:rPr>
              <w:t>Zugang zur Umfrage</w:t>
            </w:r>
            <w:r w:rsidR="00A67263">
              <w:rPr>
                <w:noProof/>
                <w:webHidden/>
              </w:rPr>
              <w:tab/>
            </w:r>
            <w:r w:rsidR="00A67263">
              <w:rPr>
                <w:noProof/>
                <w:webHidden/>
              </w:rPr>
              <w:fldChar w:fldCharType="begin"/>
            </w:r>
            <w:r w:rsidR="00A67263">
              <w:rPr>
                <w:noProof/>
                <w:webHidden/>
              </w:rPr>
              <w:instrText xml:space="preserve"> PAGEREF _Toc134007831 \h </w:instrText>
            </w:r>
            <w:r w:rsidR="00A67263">
              <w:rPr>
                <w:noProof/>
                <w:webHidden/>
              </w:rPr>
            </w:r>
            <w:r w:rsidR="00A67263">
              <w:rPr>
                <w:noProof/>
                <w:webHidden/>
              </w:rPr>
              <w:fldChar w:fldCharType="separate"/>
            </w:r>
            <w:r>
              <w:rPr>
                <w:noProof/>
                <w:webHidden/>
              </w:rPr>
              <w:t>2</w:t>
            </w:r>
            <w:r w:rsidR="00A67263">
              <w:rPr>
                <w:noProof/>
                <w:webHidden/>
              </w:rPr>
              <w:fldChar w:fldCharType="end"/>
            </w:r>
          </w:hyperlink>
        </w:p>
        <w:p w:rsidR="00A67263" w:rsidRDefault="002B6BC7">
          <w:pPr>
            <w:pStyle w:val="Verzeichnis2"/>
            <w:rPr>
              <w:rFonts w:eastAsiaTheme="minorEastAsia"/>
              <w:noProof/>
              <w:lang w:eastAsia="de-DE"/>
            </w:rPr>
          </w:pPr>
          <w:hyperlink w:anchor="_Toc134007832" w:history="1">
            <w:r w:rsidR="00A67263" w:rsidRPr="00C2293E">
              <w:rPr>
                <w:rStyle w:val="Hyperlink"/>
                <w:rFonts w:eastAsia="Times New Roman" w:cstheme="minorHAnsi"/>
                <w:b/>
                <w:bCs/>
                <w:noProof/>
                <w:lang w:eastAsia="de-DE"/>
              </w:rPr>
              <w:t>4.</w:t>
            </w:r>
            <w:r w:rsidR="00A67263">
              <w:rPr>
                <w:rFonts w:eastAsiaTheme="minorEastAsia"/>
                <w:noProof/>
                <w:lang w:eastAsia="de-DE"/>
              </w:rPr>
              <w:tab/>
            </w:r>
            <w:r w:rsidR="00A67263" w:rsidRPr="00C2293E">
              <w:rPr>
                <w:rStyle w:val="Hyperlink"/>
                <w:rFonts w:eastAsia="Times New Roman" w:cstheme="minorHAnsi"/>
                <w:b/>
                <w:bCs/>
                <w:noProof/>
                <w:lang w:eastAsia="de-DE"/>
              </w:rPr>
              <w:t>Datenerfassung für die Umfrage</w:t>
            </w:r>
            <w:r w:rsidR="00A67263">
              <w:rPr>
                <w:noProof/>
                <w:webHidden/>
              </w:rPr>
              <w:tab/>
            </w:r>
            <w:r w:rsidR="00A67263">
              <w:rPr>
                <w:noProof/>
                <w:webHidden/>
              </w:rPr>
              <w:fldChar w:fldCharType="begin"/>
            </w:r>
            <w:r w:rsidR="00A67263">
              <w:rPr>
                <w:noProof/>
                <w:webHidden/>
              </w:rPr>
              <w:instrText xml:space="preserve"> PAGEREF _Toc134007832 \h </w:instrText>
            </w:r>
            <w:r w:rsidR="00A67263">
              <w:rPr>
                <w:noProof/>
                <w:webHidden/>
              </w:rPr>
            </w:r>
            <w:r w:rsidR="00A67263">
              <w:rPr>
                <w:noProof/>
                <w:webHidden/>
              </w:rPr>
              <w:fldChar w:fldCharType="separate"/>
            </w:r>
            <w:r>
              <w:rPr>
                <w:noProof/>
                <w:webHidden/>
              </w:rPr>
              <w:t>2</w:t>
            </w:r>
            <w:r w:rsidR="00A67263">
              <w:rPr>
                <w:noProof/>
                <w:webHidden/>
              </w:rPr>
              <w:fldChar w:fldCharType="end"/>
            </w:r>
          </w:hyperlink>
        </w:p>
        <w:p w:rsidR="00A67263" w:rsidRDefault="002B6BC7">
          <w:pPr>
            <w:pStyle w:val="Verzeichnis2"/>
            <w:rPr>
              <w:rFonts w:eastAsiaTheme="minorEastAsia"/>
              <w:noProof/>
              <w:lang w:eastAsia="de-DE"/>
            </w:rPr>
          </w:pPr>
          <w:hyperlink w:anchor="_Toc134007833" w:history="1">
            <w:r w:rsidR="00A67263" w:rsidRPr="00C2293E">
              <w:rPr>
                <w:rStyle w:val="Hyperlink"/>
                <w:rFonts w:cstheme="minorHAnsi"/>
                <w:b/>
                <w:noProof/>
              </w:rPr>
              <w:t>5.</w:t>
            </w:r>
            <w:r w:rsidR="00A67263">
              <w:rPr>
                <w:rFonts w:eastAsiaTheme="minorEastAsia"/>
                <w:noProof/>
                <w:lang w:eastAsia="de-DE"/>
              </w:rPr>
              <w:tab/>
            </w:r>
            <w:r w:rsidR="00A67263" w:rsidRPr="00C2293E">
              <w:rPr>
                <w:rStyle w:val="Hyperlink"/>
                <w:rFonts w:cstheme="minorHAnsi"/>
                <w:b/>
                <w:noProof/>
              </w:rPr>
              <w:t>Wie lange werden die Daten gespeichert?</w:t>
            </w:r>
            <w:r w:rsidR="00A67263">
              <w:rPr>
                <w:noProof/>
                <w:webHidden/>
              </w:rPr>
              <w:tab/>
            </w:r>
            <w:r w:rsidR="00A67263">
              <w:rPr>
                <w:noProof/>
                <w:webHidden/>
              </w:rPr>
              <w:fldChar w:fldCharType="begin"/>
            </w:r>
            <w:r w:rsidR="00A67263">
              <w:rPr>
                <w:noProof/>
                <w:webHidden/>
              </w:rPr>
              <w:instrText xml:space="preserve"> PAGEREF _Toc134007833 \h </w:instrText>
            </w:r>
            <w:r w:rsidR="00A67263">
              <w:rPr>
                <w:noProof/>
                <w:webHidden/>
              </w:rPr>
            </w:r>
            <w:r w:rsidR="00A67263">
              <w:rPr>
                <w:noProof/>
                <w:webHidden/>
              </w:rPr>
              <w:fldChar w:fldCharType="separate"/>
            </w:r>
            <w:r>
              <w:rPr>
                <w:noProof/>
                <w:webHidden/>
              </w:rPr>
              <w:t>3</w:t>
            </w:r>
            <w:r w:rsidR="00A67263">
              <w:rPr>
                <w:noProof/>
                <w:webHidden/>
              </w:rPr>
              <w:fldChar w:fldCharType="end"/>
            </w:r>
          </w:hyperlink>
        </w:p>
        <w:p w:rsidR="00A67263" w:rsidRDefault="002B6BC7">
          <w:pPr>
            <w:pStyle w:val="Verzeichnis2"/>
            <w:rPr>
              <w:rFonts w:eastAsiaTheme="minorEastAsia"/>
              <w:noProof/>
              <w:lang w:eastAsia="de-DE"/>
            </w:rPr>
          </w:pPr>
          <w:hyperlink w:anchor="_Toc134007834" w:history="1">
            <w:r w:rsidR="00A67263" w:rsidRPr="00C2293E">
              <w:rPr>
                <w:rStyle w:val="Hyperlink"/>
                <w:rFonts w:eastAsia="Times New Roman" w:cstheme="minorHAnsi"/>
                <w:b/>
                <w:noProof/>
                <w:lang w:eastAsia="de-DE"/>
              </w:rPr>
              <w:t>6.</w:t>
            </w:r>
            <w:r w:rsidR="00A67263">
              <w:rPr>
                <w:rFonts w:eastAsiaTheme="minorEastAsia"/>
                <w:noProof/>
                <w:lang w:eastAsia="de-DE"/>
              </w:rPr>
              <w:tab/>
            </w:r>
            <w:r w:rsidR="00A67263" w:rsidRPr="00C2293E">
              <w:rPr>
                <w:rStyle w:val="Hyperlink"/>
                <w:rFonts w:cstheme="minorHAnsi"/>
                <w:b/>
                <w:noProof/>
              </w:rPr>
              <w:t>Beschreibung der technischen und organisatorischen Maßnahmen</w:t>
            </w:r>
            <w:r w:rsidR="00A67263">
              <w:rPr>
                <w:noProof/>
                <w:webHidden/>
              </w:rPr>
              <w:tab/>
            </w:r>
            <w:r w:rsidR="00A67263">
              <w:rPr>
                <w:noProof/>
                <w:webHidden/>
              </w:rPr>
              <w:fldChar w:fldCharType="begin"/>
            </w:r>
            <w:r w:rsidR="00A67263">
              <w:rPr>
                <w:noProof/>
                <w:webHidden/>
              </w:rPr>
              <w:instrText xml:space="preserve"> PAGEREF _Toc134007834 \h </w:instrText>
            </w:r>
            <w:r w:rsidR="00A67263">
              <w:rPr>
                <w:noProof/>
                <w:webHidden/>
              </w:rPr>
            </w:r>
            <w:r w:rsidR="00A67263">
              <w:rPr>
                <w:noProof/>
                <w:webHidden/>
              </w:rPr>
              <w:fldChar w:fldCharType="separate"/>
            </w:r>
            <w:r>
              <w:rPr>
                <w:noProof/>
                <w:webHidden/>
              </w:rPr>
              <w:t>3</w:t>
            </w:r>
            <w:r w:rsidR="00A67263">
              <w:rPr>
                <w:noProof/>
                <w:webHidden/>
              </w:rPr>
              <w:fldChar w:fldCharType="end"/>
            </w:r>
          </w:hyperlink>
        </w:p>
        <w:p w:rsidR="00A67263" w:rsidRDefault="002B6BC7">
          <w:pPr>
            <w:pStyle w:val="Verzeichnis2"/>
            <w:rPr>
              <w:rFonts w:eastAsiaTheme="minorEastAsia"/>
              <w:noProof/>
              <w:lang w:eastAsia="de-DE"/>
            </w:rPr>
          </w:pPr>
          <w:hyperlink w:anchor="_Toc134007835" w:history="1">
            <w:r w:rsidR="00A67263" w:rsidRPr="00C2293E">
              <w:rPr>
                <w:rStyle w:val="Hyperlink"/>
                <w:rFonts w:eastAsia="Times New Roman" w:cstheme="minorHAnsi"/>
                <w:b/>
                <w:noProof/>
                <w:lang w:eastAsia="de-DE"/>
              </w:rPr>
              <w:t>7.</w:t>
            </w:r>
            <w:r w:rsidR="00A67263">
              <w:rPr>
                <w:rFonts w:eastAsiaTheme="minorEastAsia"/>
                <w:noProof/>
                <w:lang w:eastAsia="de-DE"/>
              </w:rPr>
              <w:tab/>
            </w:r>
            <w:r w:rsidR="00A67263" w:rsidRPr="00C2293E">
              <w:rPr>
                <w:rStyle w:val="Hyperlink"/>
                <w:rFonts w:eastAsia="Times New Roman" w:cstheme="minorHAnsi"/>
                <w:b/>
                <w:bCs/>
                <w:noProof/>
                <w:bdr w:val="none" w:sz="0" w:space="0" w:color="auto" w:frame="1"/>
                <w:lang w:eastAsia="de-DE"/>
              </w:rPr>
              <w:t>Wer ist verantwortlich für die Datenerfassung?</w:t>
            </w:r>
            <w:r w:rsidR="00A67263">
              <w:rPr>
                <w:noProof/>
                <w:webHidden/>
              </w:rPr>
              <w:tab/>
            </w:r>
            <w:r w:rsidR="00A67263">
              <w:rPr>
                <w:noProof/>
                <w:webHidden/>
              </w:rPr>
              <w:fldChar w:fldCharType="begin"/>
            </w:r>
            <w:r w:rsidR="00A67263">
              <w:rPr>
                <w:noProof/>
                <w:webHidden/>
              </w:rPr>
              <w:instrText xml:space="preserve"> PAGEREF _Toc134007835 \h </w:instrText>
            </w:r>
            <w:r w:rsidR="00A67263">
              <w:rPr>
                <w:noProof/>
                <w:webHidden/>
              </w:rPr>
            </w:r>
            <w:r w:rsidR="00A67263">
              <w:rPr>
                <w:noProof/>
                <w:webHidden/>
              </w:rPr>
              <w:fldChar w:fldCharType="separate"/>
            </w:r>
            <w:r>
              <w:rPr>
                <w:noProof/>
                <w:webHidden/>
              </w:rPr>
              <w:t>3</w:t>
            </w:r>
            <w:r w:rsidR="00A67263">
              <w:rPr>
                <w:noProof/>
                <w:webHidden/>
              </w:rPr>
              <w:fldChar w:fldCharType="end"/>
            </w:r>
          </w:hyperlink>
        </w:p>
        <w:p w:rsidR="00A67263" w:rsidRDefault="002B6BC7">
          <w:pPr>
            <w:pStyle w:val="Verzeichnis2"/>
            <w:rPr>
              <w:rFonts w:eastAsiaTheme="minorEastAsia"/>
              <w:noProof/>
              <w:lang w:eastAsia="de-DE"/>
            </w:rPr>
          </w:pPr>
          <w:hyperlink w:anchor="_Toc134007836" w:history="1">
            <w:r w:rsidR="00A67263" w:rsidRPr="00C2293E">
              <w:rPr>
                <w:rStyle w:val="Hyperlink"/>
                <w:rFonts w:eastAsia="Times New Roman" w:cstheme="minorHAnsi"/>
                <w:b/>
                <w:noProof/>
                <w:lang w:eastAsia="de-DE"/>
              </w:rPr>
              <w:t>8.</w:t>
            </w:r>
            <w:r w:rsidR="00A67263">
              <w:rPr>
                <w:rFonts w:eastAsiaTheme="minorEastAsia"/>
                <w:noProof/>
                <w:lang w:eastAsia="de-DE"/>
              </w:rPr>
              <w:tab/>
            </w:r>
            <w:r w:rsidR="00A67263" w:rsidRPr="00C2293E">
              <w:rPr>
                <w:rStyle w:val="Hyperlink"/>
                <w:rFonts w:eastAsia="Times New Roman" w:cstheme="minorHAnsi"/>
                <w:b/>
                <w:bCs/>
                <w:noProof/>
                <w:bdr w:val="none" w:sz="0" w:space="0" w:color="auto" w:frame="1"/>
                <w:lang w:eastAsia="de-DE"/>
              </w:rPr>
              <w:t>Welche Rechte haben Sie bezüglich Ihrer Daten?</w:t>
            </w:r>
            <w:r w:rsidR="00A67263">
              <w:rPr>
                <w:noProof/>
                <w:webHidden/>
              </w:rPr>
              <w:tab/>
            </w:r>
            <w:r w:rsidR="00A67263">
              <w:rPr>
                <w:noProof/>
                <w:webHidden/>
              </w:rPr>
              <w:fldChar w:fldCharType="begin"/>
            </w:r>
            <w:r w:rsidR="00A67263">
              <w:rPr>
                <w:noProof/>
                <w:webHidden/>
              </w:rPr>
              <w:instrText xml:space="preserve"> PAGEREF _Toc134007836 \h </w:instrText>
            </w:r>
            <w:r w:rsidR="00A67263">
              <w:rPr>
                <w:noProof/>
                <w:webHidden/>
              </w:rPr>
            </w:r>
            <w:r w:rsidR="00A67263">
              <w:rPr>
                <w:noProof/>
                <w:webHidden/>
              </w:rPr>
              <w:fldChar w:fldCharType="separate"/>
            </w:r>
            <w:r>
              <w:rPr>
                <w:noProof/>
                <w:webHidden/>
              </w:rPr>
              <w:t>3</w:t>
            </w:r>
            <w:r w:rsidR="00A67263">
              <w:rPr>
                <w:noProof/>
                <w:webHidden/>
              </w:rPr>
              <w:fldChar w:fldCharType="end"/>
            </w:r>
          </w:hyperlink>
        </w:p>
        <w:p w:rsidR="00A67263" w:rsidRDefault="002B6BC7">
          <w:pPr>
            <w:pStyle w:val="Verzeichnis2"/>
            <w:rPr>
              <w:rFonts w:eastAsiaTheme="minorEastAsia"/>
              <w:noProof/>
              <w:lang w:eastAsia="de-DE"/>
            </w:rPr>
          </w:pPr>
          <w:hyperlink w:anchor="_Toc134007837" w:history="1">
            <w:r w:rsidR="00A67263" w:rsidRPr="00C2293E">
              <w:rPr>
                <w:rStyle w:val="Hyperlink"/>
                <w:rFonts w:eastAsia="Times New Roman" w:cstheme="minorHAnsi"/>
                <w:b/>
                <w:bCs/>
                <w:noProof/>
                <w:lang w:eastAsia="de-DE"/>
              </w:rPr>
              <w:t>9.</w:t>
            </w:r>
            <w:r w:rsidR="00A67263">
              <w:rPr>
                <w:rFonts w:eastAsiaTheme="minorEastAsia"/>
                <w:noProof/>
                <w:lang w:eastAsia="de-DE"/>
              </w:rPr>
              <w:tab/>
            </w:r>
            <w:r w:rsidR="00A67263" w:rsidRPr="00C2293E">
              <w:rPr>
                <w:rStyle w:val="Hyperlink"/>
                <w:rFonts w:eastAsia="Times New Roman" w:cstheme="minorHAnsi"/>
                <w:b/>
                <w:bCs/>
                <w:noProof/>
                <w:lang w:eastAsia="de-DE"/>
              </w:rPr>
              <w:t>Datenschutzbeauftragter</w:t>
            </w:r>
            <w:r w:rsidR="00A67263">
              <w:rPr>
                <w:noProof/>
                <w:webHidden/>
              </w:rPr>
              <w:tab/>
            </w:r>
            <w:r w:rsidR="00A67263">
              <w:rPr>
                <w:noProof/>
                <w:webHidden/>
              </w:rPr>
              <w:fldChar w:fldCharType="begin"/>
            </w:r>
            <w:r w:rsidR="00A67263">
              <w:rPr>
                <w:noProof/>
                <w:webHidden/>
              </w:rPr>
              <w:instrText xml:space="preserve"> PAGEREF _Toc134007837 \h </w:instrText>
            </w:r>
            <w:r w:rsidR="00A67263">
              <w:rPr>
                <w:noProof/>
                <w:webHidden/>
              </w:rPr>
            </w:r>
            <w:r w:rsidR="00A67263">
              <w:rPr>
                <w:noProof/>
                <w:webHidden/>
              </w:rPr>
              <w:fldChar w:fldCharType="separate"/>
            </w:r>
            <w:r>
              <w:rPr>
                <w:noProof/>
                <w:webHidden/>
              </w:rPr>
              <w:t>3</w:t>
            </w:r>
            <w:r w:rsidR="00A67263">
              <w:rPr>
                <w:noProof/>
                <w:webHidden/>
              </w:rPr>
              <w:fldChar w:fldCharType="end"/>
            </w:r>
          </w:hyperlink>
        </w:p>
        <w:p w:rsidR="00543D01" w:rsidRPr="005071E4" w:rsidRDefault="00543D01">
          <w:pPr>
            <w:rPr>
              <w:rFonts w:cstheme="minorHAnsi"/>
              <w:b/>
              <w:bCs/>
              <w:sz w:val="24"/>
              <w:szCs w:val="24"/>
            </w:rPr>
          </w:pPr>
          <w:r w:rsidRPr="005071E4">
            <w:rPr>
              <w:rFonts w:cstheme="minorHAnsi"/>
              <w:b/>
              <w:bCs/>
              <w:sz w:val="24"/>
              <w:szCs w:val="24"/>
            </w:rPr>
            <w:fldChar w:fldCharType="end"/>
          </w:r>
        </w:p>
      </w:sdtContent>
    </w:sdt>
    <w:p w:rsidR="00FD6515" w:rsidRDefault="00FD6515">
      <w:pPr>
        <w:rPr>
          <w:rFonts w:cstheme="minorHAnsi"/>
          <w:sz w:val="24"/>
          <w:szCs w:val="24"/>
        </w:rPr>
      </w:pPr>
    </w:p>
    <w:p w:rsidR="00382874" w:rsidRPr="00382874" w:rsidRDefault="00382874">
      <w:pPr>
        <w:rPr>
          <w:rFonts w:cstheme="minorHAnsi"/>
          <w:b/>
          <w:sz w:val="24"/>
          <w:szCs w:val="24"/>
        </w:rPr>
      </w:pPr>
      <w:r w:rsidRPr="00382874">
        <w:rPr>
          <w:rFonts w:cstheme="minorHAnsi"/>
          <w:b/>
          <w:sz w:val="24"/>
          <w:szCs w:val="24"/>
          <w:highlight w:val="yellow"/>
        </w:rPr>
        <w:t>Hinweis: Ergänzen Sie alle Angaben in den geschweiften Klammern für Ihre Umfrage und beschreiben Sie die Ziele unter Punkt 2.</w:t>
      </w:r>
    </w:p>
    <w:p w:rsidR="00543D01" w:rsidRPr="005071E4" w:rsidRDefault="0054426C" w:rsidP="00236D4F">
      <w:pPr>
        <w:pStyle w:val="Listenabsatz"/>
        <w:numPr>
          <w:ilvl w:val="0"/>
          <w:numId w:val="8"/>
        </w:numPr>
        <w:textAlignment w:val="baseline"/>
        <w:outlineLvl w:val="1"/>
        <w:rPr>
          <w:rFonts w:eastAsia="Times New Roman" w:cstheme="minorHAnsi"/>
          <w:b/>
          <w:bCs/>
          <w:sz w:val="24"/>
          <w:szCs w:val="24"/>
          <w:lang w:eastAsia="de-DE"/>
        </w:rPr>
      </w:pPr>
      <w:bookmarkStart w:id="1" w:name="_Toc134007829"/>
      <w:r w:rsidRPr="005071E4">
        <w:rPr>
          <w:rFonts w:eastAsia="Times New Roman" w:cstheme="minorHAnsi"/>
          <w:b/>
          <w:bCs/>
          <w:sz w:val="24"/>
          <w:szCs w:val="24"/>
          <w:lang w:eastAsia="de-DE"/>
        </w:rPr>
        <w:t>Datenschutz auf einen Blick</w:t>
      </w:r>
      <w:bookmarkEnd w:id="1"/>
    </w:p>
    <w:p w:rsidR="00945492" w:rsidRPr="005071E4" w:rsidRDefault="00945492" w:rsidP="00685BD0">
      <w:pPr>
        <w:rPr>
          <w:rFonts w:cstheme="minorHAnsi"/>
          <w:sz w:val="24"/>
          <w:szCs w:val="24"/>
          <w:lang w:eastAsia="de-DE"/>
        </w:rPr>
      </w:pPr>
      <w:r w:rsidRPr="005071E4">
        <w:rPr>
          <w:rFonts w:cstheme="minorHAnsi"/>
          <w:sz w:val="24"/>
          <w:szCs w:val="24"/>
          <w:lang w:eastAsia="de-DE"/>
        </w:rPr>
        <w:t xml:space="preserve">Wir nehmen den Datenschutz Ihrer personenbezogenen Daten sehr ernst. Diese Datenschutzerklärung klärt Sie über die Art, den Umfang und Zweck der Verarbeitung von personenbezogenen Daten im Rahmen von </w:t>
      </w:r>
      <w:r w:rsidR="00A1631A">
        <w:rPr>
          <w:rFonts w:cstheme="minorHAnsi"/>
          <w:sz w:val="24"/>
          <w:szCs w:val="24"/>
          <w:lang w:eastAsia="de-DE"/>
        </w:rPr>
        <w:t>dieser Online-</w:t>
      </w:r>
      <w:r w:rsidRPr="005071E4">
        <w:rPr>
          <w:rFonts w:cstheme="minorHAnsi"/>
          <w:sz w:val="24"/>
          <w:szCs w:val="24"/>
          <w:lang w:eastAsia="de-DE"/>
        </w:rPr>
        <w:t>Umfrage auf</w:t>
      </w:r>
      <w:r w:rsidR="00A67263">
        <w:rPr>
          <w:rFonts w:cstheme="minorHAnsi"/>
          <w:sz w:val="24"/>
          <w:szCs w:val="24"/>
          <w:lang w:eastAsia="de-DE"/>
        </w:rPr>
        <w:t>.</w:t>
      </w:r>
      <w:r w:rsidR="00A1631A">
        <w:rPr>
          <w:rFonts w:cstheme="minorHAnsi"/>
          <w:sz w:val="24"/>
          <w:szCs w:val="24"/>
          <w:lang w:eastAsia="de-DE"/>
        </w:rPr>
        <w:t xml:space="preserve"> Für die</w:t>
      </w:r>
      <w:r w:rsidRPr="005071E4">
        <w:rPr>
          <w:rFonts w:cstheme="minorHAnsi"/>
          <w:sz w:val="24"/>
          <w:szCs w:val="24"/>
          <w:lang w:eastAsia="de-DE"/>
        </w:rPr>
        <w:t xml:space="preserve"> hochschulinterne Befragung</w:t>
      </w:r>
      <w:r w:rsidR="00A1631A">
        <w:rPr>
          <w:rFonts w:cstheme="minorHAnsi"/>
          <w:sz w:val="24"/>
          <w:szCs w:val="24"/>
          <w:lang w:eastAsia="de-DE"/>
        </w:rPr>
        <w:t>en</w:t>
      </w:r>
      <w:r w:rsidRPr="005071E4">
        <w:rPr>
          <w:rFonts w:cstheme="minorHAnsi"/>
          <w:sz w:val="24"/>
          <w:szCs w:val="24"/>
          <w:lang w:eastAsia="de-DE"/>
        </w:rPr>
        <w:t xml:space="preserve"> setzen wir die Software </w:t>
      </w:r>
      <w:hyperlink r:id="rId8" w:history="1">
        <w:r w:rsidRPr="005071E4">
          <w:rPr>
            <w:rFonts w:cstheme="minorHAnsi"/>
            <w:sz w:val="24"/>
            <w:szCs w:val="24"/>
            <w:lang w:eastAsia="de-DE"/>
          </w:rPr>
          <w:t>Quamp</w:t>
        </w:r>
      </w:hyperlink>
      <w:r w:rsidRPr="005071E4">
        <w:rPr>
          <w:rFonts w:cstheme="minorHAnsi"/>
          <w:sz w:val="24"/>
          <w:szCs w:val="24"/>
          <w:lang w:eastAsia="de-DE"/>
        </w:rPr>
        <w:t xml:space="preserve"> ein, die auf einem Server der Hochschule gehostet ist.</w:t>
      </w:r>
    </w:p>
    <w:p w:rsidR="00256DAE" w:rsidRPr="005071E4" w:rsidRDefault="00256DAE" w:rsidP="00256DAE">
      <w:pPr>
        <w:pStyle w:val="Listenabsatz"/>
        <w:numPr>
          <w:ilvl w:val="0"/>
          <w:numId w:val="8"/>
        </w:numPr>
        <w:textAlignment w:val="baseline"/>
        <w:outlineLvl w:val="1"/>
        <w:rPr>
          <w:rFonts w:cstheme="minorHAnsi"/>
          <w:b/>
          <w:sz w:val="24"/>
          <w:szCs w:val="24"/>
        </w:rPr>
      </w:pPr>
      <w:bookmarkStart w:id="2" w:name="_Toc134007830"/>
      <w:r w:rsidRPr="005071E4">
        <w:rPr>
          <w:rFonts w:cstheme="minorHAnsi"/>
          <w:b/>
          <w:sz w:val="24"/>
          <w:szCs w:val="24"/>
        </w:rPr>
        <w:t xml:space="preserve">Ziele der Umfrage </w:t>
      </w:r>
      <w:r w:rsidR="00A1631A">
        <w:rPr>
          <w:rFonts w:cstheme="minorHAnsi"/>
          <w:b/>
          <w:sz w:val="24"/>
          <w:szCs w:val="24"/>
        </w:rPr>
        <w:t>{</w:t>
      </w:r>
      <w:r w:rsidR="00A67263" w:rsidRPr="00382874">
        <w:rPr>
          <w:rFonts w:cstheme="minorHAnsi"/>
          <w:b/>
          <w:sz w:val="24"/>
          <w:szCs w:val="24"/>
          <w:highlight w:val="yellow"/>
        </w:rPr>
        <w:t>Titel der Umfrage einfügen</w:t>
      </w:r>
      <w:r w:rsidR="00A1631A">
        <w:rPr>
          <w:rFonts w:cstheme="minorHAnsi"/>
          <w:b/>
          <w:sz w:val="24"/>
          <w:szCs w:val="24"/>
        </w:rPr>
        <w:t>}</w:t>
      </w:r>
      <w:bookmarkEnd w:id="2"/>
    </w:p>
    <w:p w:rsidR="00256DAE" w:rsidRPr="005071E4" w:rsidRDefault="00636DD2" w:rsidP="00256DAE">
      <w:pPr>
        <w:rPr>
          <w:rFonts w:cstheme="minorHAnsi"/>
          <w:sz w:val="24"/>
          <w:szCs w:val="24"/>
        </w:rPr>
      </w:pPr>
      <w:r>
        <w:rPr>
          <w:rFonts w:cstheme="minorHAnsi"/>
          <w:sz w:val="24"/>
          <w:szCs w:val="24"/>
        </w:rPr>
        <w:t xml:space="preserve">Die Umfrage </w:t>
      </w:r>
      <w:r w:rsidR="00A1631A">
        <w:rPr>
          <w:rFonts w:cstheme="minorHAnsi"/>
          <w:sz w:val="24"/>
          <w:szCs w:val="24"/>
        </w:rPr>
        <w:t>unter den</w:t>
      </w:r>
      <w:r w:rsidR="00A67263">
        <w:rPr>
          <w:rFonts w:cstheme="minorHAnsi"/>
          <w:sz w:val="24"/>
          <w:szCs w:val="24"/>
        </w:rPr>
        <w:t xml:space="preserve"> {</w:t>
      </w:r>
      <w:r w:rsidR="00A67263" w:rsidRPr="00382874">
        <w:rPr>
          <w:rFonts w:cstheme="minorHAnsi"/>
          <w:sz w:val="24"/>
          <w:szCs w:val="24"/>
          <w:highlight w:val="yellow"/>
        </w:rPr>
        <w:t xml:space="preserve">die Zielgruppe benennen wie z.B. </w:t>
      </w:r>
      <w:r w:rsidR="00A1631A" w:rsidRPr="00382874">
        <w:rPr>
          <w:rFonts w:cstheme="minorHAnsi"/>
          <w:sz w:val="24"/>
          <w:szCs w:val="24"/>
          <w:highlight w:val="yellow"/>
        </w:rPr>
        <w:t xml:space="preserve"> Mitarbeiterinnen, </w:t>
      </w:r>
      <w:r w:rsidR="00256DAE" w:rsidRPr="00382874">
        <w:rPr>
          <w:rFonts w:cstheme="minorHAnsi"/>
          <w:sz w:val="24"/>
          <w:szCs w:val="24"/>
          <w:highlight w:val="yellow"/>
        </w:rPr>
        <w:t xml:space="preserve">Mitarbeitern </w:t>
      </w:r>
      <w:r w:rsidRPr="00382874">
        <w:rPr>
          <w:rFonts w:cstheme="minorHAnsi"/>
          <w:sz w:val="24"/>
          <w:szCs w:val="24"/>
          <w:highlight w:val="yellow"/>
        </w:rPr>
        <w:t>und Studierenden</w:t>
      </w:r>
      <w:r w:rsidR="00A67263">
        <w:rPr>
          <w:rFonts w:cstheme="minorHAnsi"/>
          <w:sz w:val="24"/>
          <w:szCs w:val="24"/>
        </w:rPr>
        <w:t>}</w:t>
      </w:r>
      <w:r>
        <w:rPr>
          <w:rFonts w:cstheme="minorHAnsi"/>
          <w:sz w:val="24"/>
          <w:szCs w:val="24"/>
        </w:rPr>
        <w:t xml:space="preserve"> </w:t>
      </w:r>
      <w:r w:rsidR="00256DAE" w:rsidRPr="005071E4">
        <w:rPr>
          <w:rFonts w:cstheme="minorHAnsi"/>
          <w:sz w:val="24"/>
          <w:szCs w:val="24"/>
        </w:rPr>
        <w:t xml:space="preserve">verfolgt </w:t>
      </w:r>
      <w:r w:rsidR="00A1631A">
        <w:rPr>
          <w:rFonts w:cstheme="minorHAnsi"/>
          <w:sz w:val="24"/>
          <w:szCs w:val="24"/>
        </w:rPr>
        <w:t>diese</w:t>
      </w:r>
      <w:r w:rsidR="00256DAE" w:rsidRPr="005071E4">
        <w:rPr>
          <w:rFonts w:cstheme="minorHAnsi"/>
          <w:sz w:val="24"/>
          <w:szCs w:val="24"/>
        </w:rPr>
        <w:t xml:space="preserve"> Ziele:</w:t>
      </w:r>
    </w:p>
    <w:p w:rsidR="00A1631A" w:rsidRDefault="00A1631A" w:rsidP="00A76802">
      <w:pPr>
        <w:pStyle w:val="Listenabsatz"/>
        <w:numPr>
          <w:ilvl w:val="0"/>
          <w:numId w:val="13"/>
        </w:numPr>
        <w:spacing w:before="120" w:beforeAutospacing="0" w:after="120" w:afterAutospacing="0" w:line="300" w:lineRule="exact"/>
        <w:rPr>
          <w:rFonts w:cstheme="minorHAnsi"/>
          <w:sz w:val="24"/>
          <w:szCs w:val="24"/>
        </w:rPr>
      </w:pPr>
      <w:r>
        <w:rPr>
          <w:rFonts w:cstheme="minorHAnsi"/>
          <w:sz w:val="24"/>
          <w:szCs w:val="24"/>
        </w:rPr>
        <w:lastRenderedPageBreak/>
        <w:t>Ziel A….</w:t>
      </w:r>
      <w:r w:rsidR="00394AD3">
        <w:rPr>
          <w:rFonts w:cstheme="minorHAnsi"/>
          <w:sz w:val="24"/>
          <w:szCs w:val="24"/>
        </w:rPr>
        <w:t>hier kurz Sinn und Anliegen der Umfrage stichpunktartig erläutern</w:t>
      </w:r>
    </w:p>
    <w:p w:rsidR="00A1631A" w:rsidRDefault="00A1631A" w:rsidP="00A76802">
      <w:pPr>
        <w:pStyle w:val="Listenabsatz"/>
        <w:numPr>
          <w:ilvl w:val="0"/>
          <w:numId w:val="13"/>
        </w:numPr>
        <w:spacing w:before="120" w:beforeAutospacing="0" w:after="120" w:afterAutospacing="0" w:line="300" w:lineRule="exact"/>
        <w:rPr>
          <w:rFonts w:cstheme="minorHAnsi"/>
          <w:sz w:val="24"/>
          <w:szCs w:val="24"/>
        </w:rPr>
      </w:pPr>
      <w:r>
        <w:rPr>
          <w:rFonts w:cstheme="minorHAnsi"/>
          <w:sz w:val="24"/>
          <w:szCs w:val="24"/>
        </w:rPr>
        <w:t>Ziel B…..</w:t>
      </w:r>
    </w:p>
    <w:p w:rsidR="00A1631A" w:rsidRDefault="00A1631A" w:rsidP="00A76802">
      <w:pPr>
        <w:pStyle w:val="Listenabsatz"/>
        <w:numPr>
          <w:ilvl w:val="0"/>
          <w:numId w:val="13"/>
        </w:numPr>
        <w:spacing w:before="120" w:beforeAutospacing="0" w:after="120" w:afterAutospacing="0" w:line="300" w:lineRule="exact"/>
        <w:rPr>
          <w:rFonts w:cstheme="minorHAnsi"/>
          <w:sz w:val="24"/>
          <w:szCs w:val="24"/>
        </w:rPr>
      </w:pPr>
      <w:r>
        <w:rPr>
          <w:rFonts w:cstheme="minorHAnsi"/>
          <w:sz w:val="24"/>
          <w:szCs w:val="24"/>
        </w:rPr>
        <w:t>Ziel C…..</w:t>
      </w:r>
    </w:p>
    <w:p w:rsidR="00A67263" w:rsidRDefault="00A67263" w:rsidP="00A67263">
      <w:pPr>
        <w:pStyle w:val="Listenabsatz"/>
        <w:spacing w:before="120" w:beforeAutospacing="0" w:after="120" w:afterAutospacing="0" w:line="300" w:lineRule="exact"/>
        <w:rPr>
          <w:rFonts w:cstheme="minorHAnsi"/>
          <w:sz w:val="24"/>
          <w:szCs w:val="24"/>
        </w:rPr>
      </w:pPr>
    </w:p>
    <w:p w:rsidR="007D0814" w:rsidRPr="005071E4" w:rsidRDefault="007D0814" w:rsidP="007D0814">
      <w:pPr>
        <w:pStyle w:val="Listenabsatz"/>
        <w:numPr>
          <w:ilvl w:val="0"/>
          <w:numId w:val="8"/>
        </w:numPr>
        <w:textAlignment w:val="baseline"/>
        <w:outlineLvl w:val="1"/>
        <w:rPr>
          <w:rFonts w:eastAsia="Times New Roman" w:cstheme="minorHAnsi"/>
          <w:b/>
          <w:bCs/>
          <w:sz w:val="24"/>
          <w:szCs w:val="24"/>
          <w:lang w:eastAsia="de-DE"/>
        </w:rPr>
      </w:pPr>
      <w:bookmarkStart w:id="3" w:name="_Toc134007831"/>
      <w:r w:rsidRPr="005071E4">
        <w:rPr>
          <w:rFonts w:eastAsia="Times New Roman" w:cstheme="minorHAnsi"/>
          <w:b/>
          <w:bCs/>
          <w:sz w:val="24"/>
          <w:szCs w:val="24"/>
          <w:lang w:eastAsia="de-DE"/>
        </w:rPr>
        <w:t>Zugang zur Umfrage</w:t>
      </w:r>
      <w:bookmarkEnd w:id="3"/>
    </w:p>
    <w:p w:rsidR="00A1631A" w:rsidRDefault="007D0814" w:rsidP="00A1631A">
      <w:pPr>
        <w:rPr>
          <w:rFonts w:cstheme="minorHAnsi"/>
          <w:sz w:val="24"/>
          <w:szCs w:val="24"/>
        </w:rPr>
      </w:pPr>
      <w:r w:rsidRPr="005071E4">
        <w:rPr>
          <w:rFonts w:cstheme="minorHAnsi"/>
          <w:sz w:val="24"/>
          <w:szCs w:val="24"/>
        </w:rPr>
        <w:t xml:space="preserve">Alle </w:t>
      </w:r>
      <w:r w:rsidR="00A67263">
        <w:rPr>
          <w:rFonts w:cstheme="minorHAnsi"/>
          <w:sz w:val="24"/>
          <w:szCs w:val="24"/>
        </w:rPr>
        <w:t>{</w:t>
      </w:r>
      <w:r w:rsidR="00A67263" w:rsidRPr="00382874">
        <w:rPr>
          <w:rFonts w:cstheme="minorHAnsi"/>
          <w:sz w:val="24"/>
          <w:szCs w:val="24"/>
          <w:highlight w:val="yellow"/>
        </w:rPr>
        <w:t xml:space="preserve">Zielgruppe aufführen, wie z.B. </w:t>
      </w:r>
      <w:r w:rsidR="00A1631A" w:rsidRPr="00382874">
        <w:rPr>
          <w:rFonts w:cstheme="minorHAnsi"/>
          <w:sz w:val="24"/>
          <w:szCs w:val="24"/>
          <w:highlight w:val="yellow"/>
        </w:rPr>
        <w:t xml:space="preserve">Mitarbeiterinnen, </w:t>
      </w:r>
      <w:r w:rsidR="00681C25" w:rsidRPr="00382874">
        <w:rPr>
          <w:rFonts w:cstheme="minorHAnsi"/>
          <w:sz w:val="24"/>
          <w:szCs w:val="24"/>
          <w:highlight w:val="yellow"/>
        </w:rPr>
        <w:t>Mitarbeiter</w:t>
      </w:r>
      <w:r w:rsidR="00A1631A" w:rsidRPr="00382874">
        <w:rPr>
          <w:rFonts w:cstheme="minorHAnsi"/>
          <w:sz w:val="24"/>
          <w:szCs w:val="24"/>
          <w:highlight w:val="yellow"/>
        </w:rPr>
        <w:t xml:space="preserve"> und Studierende</w:t>
      </w:r>
      <w:r w:rsidR="00A67263">
        <w:rPr>
          <w:rFonts w:cstheme="minorHAnsi"/>
          <w:sz w:val="24"/>
          <w:szCs w:val="24"/>
        </w:rPr>
        <w:t>}</w:t>
      </w:r>
      <w:r w:rsidRPr="005071E4">
        <w:rPr>
          <w:rFonts w:cstheme="minorHAnsi"/>
          <w:sz w:val="24"/>
          <w:szCs w:val="24"/>
        </w:rPr>
        <w:t xml:space="preserve"> erhalten </w:t>
      </w:r>
      <w:r w:rsidR="008D3135">
        <w:rPr>
          <w:rFonts w:cstheme="minorHAnsi"/>
          <w:sz w:val="24"/>
          <w:szCs w:val="24"/>
        </w:rPr>
        <w:t xml:space="preserve">per Mail </w:t>
      </w:r>
      <w:r w:rsidRPr="005071E4">
        <w:rPr>
          <w:rFonts w:cstheme="minorHAnsi"/>
          <w:sz w:val="24"/>
          <w:szCs w:val="24"/>
        </w:rPr>
        <w:t>einen</w:t>
      </w:r>
      <w:r w:rsidR="00A1631A">
        <w:rPr>
          <w:rFonts w:cstheme="minorHAnsi"/>
          <w:sz w:val="24"/>
          <w:szCs w:val="24"/>
        </w:rPr>
        <w:t xml:space="preserve"> statischen</w:t>
      </w:r>
      <w:r w:rsidRPr="005071E4">
        <w:rPr>
          <w:rFonts w:cstheme="minorHAnsi"/>
          <w:sz w:val="24"/>
          <w:szCs w:val="24"/>
        </w:rPr>
        <w:t xml:space="preserve"> </w:t>
      </w:r>
      <w:r w:rsidR="00A1631A">
        <w:rPr>
          <w:rFonts w:cstheme="minorHAnsi"/>
          <w:sz w:val="24"/>
          <w:szCs w:val="24"/>
        </w:rPr>
        <w:t>Link zu der Umfrage</w:t>
      </w:r>
      <w:r w:rsidRPr="005071E4">
        <w:rPr>
          <w:rFonts w:cstheme="minorHAnsi"/>
          <w:sz w:val="24"/>
          <w:szCs w:val="24"/>
        </w:rPr>
        <w:t>.</w:t>
      </w:r>
      <w:r w:rsidR="00A1631A">
        <w:rPr>
          <w:rFonts w:cstheme="minorHAnsi"/>
          <w:sz w:val="24"/>
          <w:szCs w:val="24"/>
        </w:rPr>
        <w:t xml:space="preserve"> </w:t>
      </w:r>
      <w:r w:rsidR="00B66AB4">
        <w:rPr>
          <w:rFonts w:cstheme="minorHAnsi"/>
          <w:sz w:val="24"/>
          <w:szCs w:val="24"/>
        </w:rPr>
        <w:t>Es werden keine Benutzernamen und Passwörter abgefragt.</w:t>
      </w:r>
      <w:r w:rsidRPr="005071E4">
        <w:rPr>
          <w:rFonts w:cstheme="minorHAnsi"/>
          <w:sz w:val="24"/>
          <w:szCs w:val="24"/>
        </w:rPr>
        <w:t xml:space="preserve"> Somit wird die Anonymität des Teilnehmenden gewährleistet. </w:t>
      </w:r>
    </w:p>
    <w:p w:rsidR="0054426C" w:rsidRPr="005071E4" w:rsidRDefault="0054426C" w:rsidP="009F6DCF">
      <w:pPr>
        <w:pStyle w:val="Listenabsatz"/>
        <w:numPr>
          <w:ilvl w:val="0"/>
          <w:numId w:val="8"/>
        </w:numPr>
        <w:textAlignment w:val="baseline"/>
        <w:outlineLvl w:val="1"/>
        <w:rPr>
          <w:rFonts w:eastAsia="Times New Roman" w:cstheme="minorHAnsi"/>
          <w:b/>
          <w:bCs/>
          <w:sz w:val="24"/>
          <w:szCs w:val="24"/>
          <w:lang w:eastAsia="de-DE"/>
        </w:rPr>
      </w:pPr>
      <w:bookmarkStart w:id="4" w:name="_Toc134007832"/>
      <w:r w:rsidRPr="005071E4">
        <w:rPr>
          <w:rFonts w:eastAsia="Times New Roman" w:cstheme="minorHAnsi"/>
          <w:b/>
          <w:bCs/>
          <w:sz w:val="24"/>
          <w:szCs w:val="24"/>
          <w:lang w:eastAsia="de-DE"/>
        </w:rPr>
        <w:t xml:space="preserve">Datenerfassung </w:t>
      </w:r>
      <w:r w:rsidR="0013499B" w:rsidRPr="005071E4">
        <w:rPr>
          <w:rFonts w:eastAsia="Times New Roman" w:cstheme="minorHAnsi"/>
          <w:b/>
          <w:bCs/>
          <w:sz w:val="24"/>
          <w:szCs w:val="24"/>
          <w:lang w:eastAsia="de-DE"/>
        </w:rPr>
        <w:t xml:space="preserve">für </w:t>
      </w:r>
      <w:r w:rsidR="00A1631A">
        <w:rPr>
          <w:rFonts w:eastAsia="Times New Roman" w:cstheme="minorHAnsi"/>
          <w:b/>
          <w:bCs/>
          <w:sz w:val="24"/>
          <w:szCs w:val="24"/>
          <w:lang w:eastAsia="de-DE"/>
        </w:rPr>
        <w:t xml:space="preserve">die </w:t>
      </w:r>
      <w:r w:rsidR="00192EBD" w:rsidRPr="005071E4">
        <w:rPr>
          <w:rFonts w:eastAsia="Times New Roman" w:cstheme="minorHAnsi"/>
          <w:b/>
          <w:bCs/>
          <w:sz w:val="24"/>
          <w:szCs w:val="24"/>
          <w:lang w:eastAsia="de-DE"/>
        </w:rPr>
        <w:t>Umfrage</w:t>
      </w:r>
      <w:bookmarkEnd w:id="4"/>
    </w:p>
    <w:p w:rsidR="00256DAE" w:rsidRPr="005071E4" w:rsidRDefault="00256DAE" w:rsidP="00256DAE">
      <w:pPr>
        <w:rPr>
          <w:rFonts w:cstheme="minorHAnsi"/>
          <w:sz w:val="24"/>
          <w:szCs w:val="24"/>
        </w:rPr>
      </w:pPr>
      <w:r w:rsidRPr="005071E4">
        <w:rPr>
          <w:rFonts w:cstheme="minorHAnsi"/>
          <w:sz w:val="24"/>
          <w:szCs w:val="24"/>
        </w:rPr>
        <w:t>Für die Umfrage werden keine sensiblen Daten erhoben, wie: genetische Daten, biometrische Daten, es wird kein Profiling durchgeführt, es werden keine IP Adressen erfasst.</w:t>
      </w:r>
    </w:p>
    <w:p w:rsidR="007D583F" w:rsidRPr="005071E4" w:rsidRDefault="001D7B62" w:rsidP="00236D4F">
      <w:pPr>
        <w:textAlignment w:val="baseline"/>
        <w:rPr>
          <w:rFonts w:eastAsia="Times New Roman" w:cstheme="minorHAnsi"/>
          <w:b/>
          <w:bCs/>
          <w:sz w:val="24"/>
          <w:szCs w:val="24"/>
          <w:bdr w:val="none" w:sz="0" w:space="0" w:color="auto" w:frame="1"/>
          <w:lang w:eastAsia="de-DE"/>
        </w:rPr>
      </w:pPr>
      <w:r w:rsidRPr="005071E4">
        <w:rPr>
          <w:rFonts w:eastAsia="Times New Roman" w:cstheme="minorHAnsi"/>
          <w:b/>
          <w:bCs/>
          <w:sz w:val="24"/>
          <w:szCs w:val="24"/>
          <w:bdr w:val="none" w:sz="0" w:space="0" w:color="auto" w:frame="1"/>
          <w:lang w:eastAsia="de-DE"/>
        </w:rPr>
        <w:t xml:space="preserve">Welche </w:t>
      </w:r>
      <w:r w:rsidR="00394AD3" w:rsidRPr="00394AD3">
        <w:rPr>
          <w:rFonts w:eastAsia="Times New Roman" w:cstheme="minorHAnsi"/>
          <w:b/>
          <w:bCs/>
          <w:sz w:val="24"/>
          <w:szCs w:val="24"/>
          <w:bdr w:val="none" w:sz="0" w:space="0" w:color="auto" w:frame="1"/>
          <w:lang w:eastAsia="de-DE"/>
        </w:rPr>
        <w:t xml:space="preserve">personenbezogenen </w:t>
      </w:r>
      <w:r w:rsidRPr="005071E4">
        <w:rPr>
          <w:rFonts w:eastAsia="Times New Roman" w:cstheme="minorHAnsi"/>
          <w:b/>
          <w:bCs/>
          <w:sz w:val="24"/>
          <w:szCs w:val="24"/>
          <w:bdr w:val="none" w:sz="0" w:space="0" w:color="auto" w:frame="1"/>
          <w:lang w:eastAsia="de-DE"/>
        </w:rPr>
        <w:t>Daten</w:t>
      </w:r>
      <w:r w:rsidR="007D583F" w:rsidRPr="005071E4">
        <w:rPr>
          <w:rFonts w:eastAsia="Times New Roman" w:cstheme="minorHAnsi"/>
          <w:b/>
          <w:bCs/>
          <w:sz w:val="24"/>
          <w:szCs w:val="24"/>
          <w:bdr w:val="none" w:sz="0" w:space="0" w:color="auto" w:frame="1"/>
          <w:lang w:eastAsia="de-DE"/>
        </w:rPr>
        <w:t xml:space="preserve"> werden </w:t>
      </w:r>
      <w:r w:rsidR="00256DAE" w:rsidRPr="005071E4">
        <w:rPr>
          <w:rFonts w:eastAsia="Times New Roman" w:cstheme="minorHAnsi"/>
          <w:b/>
          <w:bCs/>
          <w:sz w:val="24"/>
          <w:szCs w:val="24"/>
          <w:bdr w:val="none" w:sz="0" w:space="0" w:color="auto" w:frame="1"/>
          <w:lang w:eastAsia="de-DE"/>
        </w:rPr>
        <w:t xml:space="preserve">für die Umfrage </w:t>
      </w:r>
      <w:r w:rsidR="00206FF8" w:rsidRPr="005071E4">
        <w:rPr>
          <w:rFonts w:eastAsia="Times New Roman" w:cstheme="minorHAnsi"/>
          <w:b/>
          <w:bCs/>
          <w:sz w:val="24"/>
          <w:szCs w:val="24"/>
          <w:bdr w:val="none" w:sz="0" w:space="0" w:color="auto" w:frame="1"/>
          <w:lang w:eastAsia="de-DE"/>
        </w:rPr>
        <w:t>erfasst</w:t>
      </w:r>
      <w:r w:rsidR="00D13906" w:rsidRPr="005071E4">
        <w:rPr>
          <w:rFonts w:eastAsia="Times New Roman" w:cstheme="minorHAnsi"/>
          <w:b/>
          <w:bCs/>
          <w:sz w:val="24"/>
          <w:szCs w:val="24"/>
          <w:bdr w:val="none" w:sz="0" w:space="0" w:color="auto" w:frame="1"/>
          <w:lang w:eastAsia="de-DE"/>
        </w:rPr>
        <w:t>?</w:t>
      </w:r>
    </w:p>
    <w:p w:rsidR="00A67263" w:rsidRDefault="00394AD3" w:rsidP="00256DAE">
      <w:pPr>
        <w:textAlignment w:val="baseline"/>
        <w:rPr>
          <w:rFonts w:eastAsia="Times New Roman" w:cstheme="minorHAnsi"/>
          <w:bCs/>
          <w:sz w:val="24"/>
          <w:szCs w:val="24"/>
          <w:bdr w:val="none" w:sz="0" w:space="0" w:color="auto" w:frame="1"/>
          <w:lang w:eastAsia="de-DE"/>
        </w:rPr>
      </w:pPr>
      <w:r>
        <w:rPr>
          <w:rFonts w:eastAsia="Times New Roman" w:cstheme="minorHAnsi"/>
          <w:bCs/>
          <w:sz w:val="24"/>
          <w:szCs w:val="24"/>
          <w:bdr w:val="none" w:sz="0" w:space="0" w:color="auto" w:frame="1"/>
          <w:lang w:eastAsia="de-DE"/>
        </w:rPr>
        <w:t xml:space="preserve">Es werden keine personenbezogenen Daten erfasst. </w:t>
      </w:r>
      <w:r>
        <w:rPr>
          <w:rFonts w:eastAsia="Times New Roman" w:cstheme="minorHAnsi"/>
          <w:bCs/>
          <w:sz w:val="24"/>
          <w:szCs w:val="24"/>
          <w:bdr w:val="none" w:sz="0" w:space="0" w:color="auto" w:frame="1"/>
          <w:lang w:eastAsia="de-DE"/>
        </w:rPr>
        <w:tab/>
      </w:r>
    </w:p>
    <w:p w:rsidR="00394AD3" w:rsidRPr="00394AD3" w:rsidRDefault="00A67263" w:rsidP="00256DAE">
      <w:pPr>
        <w:textAlignment w:val="baseline"/>
        <w:rPr>
          <w:rFonts w:eastAsia="Times New Roman" w:cstheme="minorHAnsi"/>
          <w:bCs/>
          <w:i/>
          <w:sz w:val="24"/>
          <w:szCs w:val="24"/>
          <w:bdr w:val="none" w:sz="0" w:space="0" w:color="auto" w:frame="1"/>
          <w:lang w:eastAsia="de-DE"/>
        </w:rPr>
      </w:pPr>
      <w:r>
        <w:rPr>
          <w:rFonts w:eastAsia="Times New Roman" w:cstheme="minorHAnsi"/>
          <w:bCs/>
          <w:sz w:val="24"/>
          <w:szCs w:val="24"/>
          <w:bdr w:val="none" w:sz="0" w:space="0" w:color="auto" w:frame="1"/>
          <w:lang w:eastAsia="de-DE"/>
        </w:rPr>
        <w:t>{</w:t>
      </w:r>
      <w:r w:rsidRPr="00382874">
        <w:rPr>
          <w:rFonts w:eastAsia="Times New Roman" w:cstheme="minorHAnsi"/>
          <w:bCs/>
          <w:sz w:val="24"/>
          <w:szCs w:val="24"/>
          <w:highlight w:val="yellow"/>
          <w:bdr w:val="none" w:sz="0" w:space="0" w:color="auto" w:frame="1"/>
          <w:lang w:eastAsia="de-DE"/>
        </w:rPr>
        <w:t>Hinweis: wenn personenbezogenen Daten erfasst werde</w:t>
      </w:r>
      <w:r w:rsidR="00382874" w:rsidRPr="00382874">
        <w:rPr>
          <w:rFonts w:eastAsia="Times New Roman" w:cstheme="minorHAnsi"/>
          <w:bCs/>
          <w:sz w:val="24"/>
          <w:szCs w:val="24"/>
          <w:highlight w:val="yellow"/>
          <w:bdr w:val="none" w:sz="0" w:space="0" w:color="auto" w:frame="1"/>
          <w:lang w:eastAsia="de-DE"/>
        </w:rPr>
        <w:t>n</w:t>
      </w:r>
      <w:r w:rsidRPr="00382874">
        <w:rPr>
          <w:rFonts w:eastAsia="Times New Roman" w:cstheme="minorHAnsi"/>
          <w:bCs/>
          <w:sz w:val="24"/>
          <w:szCs w:val="24"/>
          <w:highlight w:val="yellow"/>
          <w:bdr w:val="none" w:sz="0" w:space="0" w:color="auto" w:frame="1"/>
          <w:lang w:eastAsia="de-DE"/>
        </w:rPr>
        <w:t>, diese hier aufführen, ansonsten den Absatz löschen:</w:t>
      </w:r>
      <w:r>
        <w:rPr>
          <w:rFonts w:eastAsia="Times New Roman" w:cstheme="minorHAnsi"/>
          <w:bCs/>
          <w:i/>
          <w:sz w:val="24"/>
          <w:szCs w:val="24"/>
          <w:bdr w:val="none" w:sz="0" w:space="0" w:color="auto" w:frame="1"/>
          <w:lang w:eastAsia="de-DE"/>
        </w:rPr>
        <w:t>}</w:t>
      </w:r>
    </w:p>
    <w:p w:rsidR="00256DAE" w:rsidRPr="005071E4" w:rsidRDefault="00256DAE" w:rsidP="00256DAE">
      <w:pPr>
        <w:textAlignment w:val="baseline"/>
        <w:rPr>
          <w:rFonts w:eastAsia="Times New Roman" w:cstheme="minorHAnsi"/>
          <w:bCs/>
          <w:sz w:val="24"/>
          <w:szCs w:val="24"/>
          <w:bdr w:val="none" w:sz="0" w:space="0" w:color="auto" w:frame="1"/>
          <w:lang w:eastAsia="de-DE"/>
        </w:rPr>
      </w:pPr>
      <w:r w:rsidRPr="005071E4">
        <w:rPr>
          <w:rFonts w:eastAsia="Times New Roman" w:cstheme="minorHAnsi"/>
          <w:bCs/>
          <w:sz w:val="24"/>
          <w:szCs w:val="24"/>
          <w:bdr w:val="none" w:sz="0" w:space="0" w:color="auto" w:frame="1"/>
          <w:lang w:eastAsia="de-DE"/>
        </w:rPr>
        <w:t>Als personenbezogen</w:t>
      </w:r>
      <w:r w:rsidR="00394AD3">
        <w:rPr>
          <w:rFonts w:eastAsia="Times New Roman" w:cstheme="minorHAnsi"/>
          <w:bCs/>
          <w:sz w:val="24"/>
          <w:szCs w:val="24"/>
          <w:bdr w:val="none" w:sz="0" w:space="0" w:color="auto" w:frame="1"/>
          <w:lang w:eastAsia="de-DE"/>
        </w:rPr>
        <w:t>e</w:t>
      </w:r>
      <w:r w:rsidRPr="005071E4">
        <w:rPr>
          <w:rFonts w:eastAsia="Times New Roman" w:cstheme="minorHAnsi"/>
          <w:bCs/>
          <w:sz w:val="24"/>
          <w:szCs w:val="24"/>
          <w:bdr w:val="none" w:sz="0" w:space="0" w:color="auto" w:frame="1"/>
          <w:lang w:eastAsia="de-DE"/>
        </w:rPr>
        <w:t xml:space="preserve"> Daten werden erfasst:</w:t>
      </w:r>
    </w:p>
    <w:p w:rsidR="00256DAE" w:rsidRPr="005071E4" w:rsidRDefault="00394AD3" w:rsidP="00256DAE">
      <w:pPr>
        <w:pStyle w:val="Listenabsatz"/>
        <w:numPr>
          <w:ilvl w:val="0"/>
          <w:numId w:val="15"/>
        </w:numPr>
        <w:textAlignment w:val="baseline"/>
        <w:rPr>
          <w:rFonts w:cstheme="minorHAnsi"/>
          <w:sz w:val="24"/>
          <w:szCs w:val="24"/>
        </w:rPr>
      </w:pPr>
      <w:r>
        <w:rPr>
          <w:rFonts w:cstheme="minorHAnsi"/>
          <w:sz w:val="24"/>
          <w:szCs w:val="24"/>
        </w:rPr>
        <w:t xml:space="preserve">Beispiel: </w:t>
      </w:r>
      <w:r w:rsidR="00256DAE" w:rsidRPr="005071E4">
        <w:rPr>
          <w:rFonts w:cstheme="minorHAnsi"/>
          <w:sz w:val="24"/>
          <w:szCs w:val="24"/>
        </w:rPr>
        <w:t>Zuordn</w:t>
      </w:r>
      <w:r w:rsidR="00A67263">
        <w:rPr>
          <w:rFonts w:cstheme="minorHAnsi"/>
          <w:sz w:val="24"/>
          <w:szCs w:val="24"/>
        </w:rPr>
        <w:t>ung zu einer Struktureinheit, Name, E –Mailadresse</w:t>
      </w:r>
    </w:p>
    <w:p w:rsidR="00256DAE" w:rsidRPr="005071E4" w:rsidRDefault="00256DAE" w:rsidP="00256DAE">
      <w:pPr>
        <w:rPr>
          <w:rFonts w:cstheme="minorHAnsi"/>
          <w:sz w:val="24"/>
          <w:szCs w:val="24"/>
        </w:rPr>
      </w:pPr>
      <w:r w:rsidRPr="005071E4">
        <w:rPr>
          <w:rFonts w:cstheme="minorHAnsi"/>
          <w:sz w:val="24"/>
          <w:szCs w:val="24"/>
        </w:rPr>
        <w:t>Diese</w:t>
      </w:r>
      <w:r w:rsidR="00A67263">
        <w:rPr>
          <w:rFonts w:cstheme="minorHAnsi"/>
          <w:sz w:val="24"/>
          <w:szCs w:val="24"/>
        </w:rPr>
        <w:t xml:space="preserve"> personenbezogenen</w:t>
      </w:r>
      <w:r w:rsidRPr="005071E4">
        <w:rPr>
          <w:rFonts w:cstheme="minorHAnsi"/>
          <w:sz w:val="24"/>
          <w:szCs w:val="24"/>
        </w:rPr>
        <w:t xml:space="preserve"> Daten werden benötigt, um </w:t>
      </w:r>
      <w:r w:rsidR="00394AD3">
        <w:rPr>
          <w:rFonts w:cstheme="minorHAnsi"/>
          <w:sz w:val="24"/>
          <w:szCs w:val="24"/>
        </w:rPr>
        <w:t>aussagefähige B</w:t>
      </w:r>
      <w:r w:rsidR="00206FF8" w:rsidRPr="005071E4">
        <w:rPr>
          <w:rFonts w:cstheme="minorHAnsi"/>
          <w:sz w:val="24"/>
          <w:szCs w:val="24"/>
        </w:rPr>
        <w:t xml:space="preserve">erichte zu </w:t>
      </w:r>
      <w:r w:rsidR="007D0814" w:rsidRPr="005071E4">
        <w:rPr>
          <w:rFonts w:cstheme="minorHAnsi"/>
          <w:sz w:val="24"/>
          <w:szCs w:val="24"/>
        </w:rPr>
        <w:t xml:space="preserve">erstellen. Die Berichte werden erstellt, </w:t>
      </w:r>
      <w:r w:rsidR="00206FF8" w:rsidRPr="005071E4">
        <w:rPr>
          <w:rFonts w:cstheme="minorHAnsi"/>
          <w:sz w:val="24"/>
          <w:szCs w:val="24"/>
        </w:rPr>
        <w:t>sofern mindestens fünf Bewertungen vorliegen. Diese Mindestgröße von fünf Bewertungen gewährleistet die Anonymi</w:t>
      </w:r>
      <w:r w:rsidR="007D0814" w:rsidRPr="005071E4">
        <w:rPr>
          <w:rFonts w:cstheme="minorHAnsi"/>
          <w:sz w:val="24"/>
          <w:szCs w:val="24"/>
        </w:rPr>
        <w:t>tät in der Ergebnisdarstellung.</w:t>
      </w:r>
    </w:p>
    <w:p w:rsidR="00206FF8" w:rsidRPr="005071E4" w:rsidRDefault="00206FF8" w:rsidP="00206FF8">
      <w:pPr>
        <w:textAlignment w:val="baseline"/>
        <w:rPr>
          <w:rFonts w:eastAsia="Times New Roman" w:cstheme="minorHAnsi"/>
          <w:b/>
          <w:bCs/>
          <w:sz w:val="24"/>
          <w:szCs w:val="24"/>
          <w:bdr w:val="none" w:sz="0" w:space="0" w:color="auto" w:frame="1"/>
          <w:lang w:eastAsia="de-DE"/>
        </w:rPr>
      </w:pPr>
      <w:r w:rsidRPr="005071E4">
        <w:rPr>
          <w:rFonts w:eastAsia="Times New Roman" w:cstheme="minorHAnsi"/>
          <w:b/>
          <w:bCs/>
          <w:sz w:val="24"/>
          <w:szCs w:val="24"/>
          <w:bdr w:val="none" w:sz="0" w:space="0" w:color="auto" w:frame="1"/>
          <w:lang w:eastAsia="de-DE"/>
        </w:rPr>
        <w:t>Welche Daten werden für die Umfrage weiterverarbeitet?</w:t>
      </w:r>
    </w:p>
    <w:p w:rsidR="00206FF8" w:rsidRPr="00394AD3" w:rsidRDefault="00206FF8" w:rsidP="00236D4F">
      <w:pPr>
        <w:rPr>
          <w:rFonts w:eastAsia="Times New Roman" w:cstheme="minorHAnsi"/>
          <w:bCs/>
          <w:sz w:val="24"/>
          <w:szCs w:val="24"/>
          <w:bdr w:val="none" w:sz="0" w:space="0" w:color="auto" w:frame="1"/>
          <w:lang w:eastAsia="de-DE"/>
        </w:rPr>
      </w:pPr>
      <w:r w:rsidRPr="005071E4">
        <w:rPr>
          <w:rFonts w:eastAsia="Times New Roman" w:cstheme="minorHAnsi"/>
          <w:bCs/>
          <w:sz w:val="24"/>
          <w:szCs w:val="24"/>
          <w:bdr w:val="none" w:sz="0" w:space="0" w:color="auto" w:frame="1"/>
          <w:lang w:eastAsia="de-DE"/>
        </w:rPr>
        <w:lastRenderedPageBreak/>
        <w:t>I</w:t>
      </w:r>
      <w:r w:rsidR="00394AD3">
        <w:rPr>
          <w:rFonts w:eastAsia="Times New Roman" w:cstheme="minorHAnsi"/>
          <w:bCs/>
          <w:sz w:val="24"/>
          <w:szCs w:val="24"/>
          <w:bdr w:val="none" w:sz="0" w:space="0" w:color="auto" w:frame="1"/>
          <w:lang w:eastAsia="de-DE"/>
        </w:rPr>
        <w:t>m Bericht</w:t>
      </w:r>
      <w:r w:rsidRPr="005071E4">
        <w:rPr>
          <w:rFonts w:eastAsia="Times New Roman" w:cstheme="minorHAnsi"/>
          <w:bCs/>
          <w:sz w:val="24"/>
          <w:szCs w:val="24"/>
          <w:bdr w:val="none" w:sz="0" w:space="0" w:color="auto" w:frame="1"/>
          <w:lang w:eastAsia="de-DE"/>
        </w:rPr>
        <w:t xml:space="preserve"> werden die Antworten zu den einzelnen Fragen statistisch aufbereitet und in Diagrammen dargestellt. </w:t>
      </w:r>
      <w:r w:rsidR="00A67263">
        <w:rPr>
          <w:rFonts w:eastAsia="Times New Roman" w:cstheme="minorHAnsi"/>
          <w:bCs/>
          <w:sz w:val="24"/>
          <w:szCs w:val="24"/>
          <w:bdr w:val="none" w:sz="0" w:space="0" w:color="auto" w:frame="1"/>
          <w:lang w:eastAsia="de-DE"/>
        </w:rPr>
        <w:t xml:space="preserve">Der Bericht wird ausgewertet </w:t>
      </w:r>
      <w:r w:rsidR="00382874">
        <w:rPr>
          <w:rFonts w:eastAsia="Times New Roman" w:cstheme="minorHAnsi"/>
          <w:bCs/>
          <w:sz w:val="24"/>
          <w:szCs w:val="24"/>
          <w:bdr w:val="none" w:sz="0" w:space="0" w:color="auto" w:frame="1"/>
          <w:lang w:eastAsia="de-DE"/>
        </w:rPr>
        <w:t>durch {</w:t>
      </w:r>
      <w:r w:rsidR="00A67263" w:rsidRPr="00382874">
        <w:rPr>
          <w:rFonts w:eastAsia="Times New Roman" w:cstheme="minorHAnsi"/>
          <w:bCs/>
          <w:sz w:val="24"/>
          <w:szCs w:val="24"/>
          <w:highlight w:val="yellow"/>
          <w:bdr w:val="none" w:sz="0" w:space="0" w:color="auto" w:frame="1"/>
          <w:lang w:eastAsia="de-DE"/>
        </w:rPr>
        <w:t>Personen bzw. Org.Einheit benennen, wie z.B. HS-Präsidium, Projektteam XY, Sachgebiet XY,</w:t>
      </w:r>
      <w:r w:rsidR="00394AD3" w:rsidRPr="00382874">
        <w:rPr>
          <w:rFonts w:eastAsia="Times New Roman" w:cstheme="minorHAnsi"/>
          <w:bCs/>
          <w:sz w:val="24"/>
          <w:szCs w:val="24"/>
          <w:highlight w:val="yellow"/>
          <w:bdr w:val="none" w:sz="0" w:space="0" w:color="auto" w:frame="1"/>
          <w:lang w:eastAsia="de-DE"/>
        </w:rPr>
        <w:t xml:space="preserve"> …</w:t>
      </w:r>
      <w:r w:rsidR="009F6DCF">
        <w:rPr>
          <w:rFonts w:eastAsia="Times New Roman" w:cstheme="minorHAnsi"/>
          <w:bCs/>
          <w:sz w:val="24"/>
          <w:szCs w:val="24"/>
          <w:bdr w:val="none" w:sz="0" w:space="0" w:color="auto" w:frame="1"/>
          <w:lang w:eastAsia="de-DE"/>
        </w:rPr>
        <w:t>}.</w:t>
      </w:r>
    </w:p>
    <w:p w:rsidR="00AC21A8" w:rsidRPr="00AC21A8" w:rsidRDefault="00AC21A8" w:rsidP="00AC21A8">
      <w:pPr>
        <w:pStyle w:val="Listenabsatz"/>
        <w:numPr>
          <w:ilvl w:val="0"/>
          <w:numId w:val="8"/>
        </w:numPr>
        <w:textAlignment w:val="baseline"/>
        <w:outlineLvl w:val="1"/>
        <w:rPr>
          <w:rFonts w:cstheme="minorHAnsi"/>
          <w:b/>
          <w:sz w:val="24"/>
          <w:szCs w:val="24"/>
        </w:rPr>
      </w:pPr>
      <w:bookmarkStart w:id="5" w:name="_Toc134007833"/>
      <w:r w:rsidRPr="00AC21A8">
        <w:rPr>
          <w:rFonts w:cstheme="minorHAnsi"/>
          <w:b/>
          <w:sz w:val="24"/>
          <w:szCs w:val="24"/>
        </w:rPr>
        <w:t>Wie lange werden die Daten gespeichert?</w:t>
      </w:r>
      <w:bookmarkEnd w:id="5"/>
    </w:p>
    <w:p w:rsidR="00206FF8" w:rsidRPr="005071E4" w:rsidRDefault="00206FF8" w:rsidP="00206FF8">
      <w:pPr>
        <w:rPr>
          <w:rFonts w:cstheme="minorHAnsi"/>
          <w:sz w:val="24"/>
          <w:szCs w:val="24"/>
        </w:rPr>
      </w:pPr>
      <w:r w:rsidRPr="005071E4">
        <w:rPr>
          <w:rFonts w:cstheme="minorHAnsi"/>
          <w:sz w:val="24"/>
          <w:szCs w:val="24"/>
        </w:rPr>
        <w:t xml:space="preserve">Zwei Jahre nach der Erhebung werden alle Ergebnisse </w:t>
      </w:r>
      <w:r w:rsidR="00AC21A8">
        <w:rPr>
          <w:rFonts w:cstheme="minorHAnsi"/>
          <w:sz w:val="24"/>
          <w:szCs w:val="24"/>
        </w:rPr>
        <w:t xml:space="preserve">und Daten </w:t>
      </w:r>
      <w:r w:rsidRPr="005071E4">
        <w:rPr>
          <w:rFonts w:cstheme="minorHAnsi"/>
          <w:sz w:val="24"/>
          <w:szCs w:val="24"/>
        </w:rPr>
        <w:t>gelöscht.</w:t>
      </w:r>
    </w:p>
    <w:p w:rsidR="007D0814" w:rsidRPr="005071E4" w:rsidRDefault="007D0814" w:rsidP="0031312D">
      <w:pPr>
        <w:pStyle w:val="Listenabsatz"/>
        <w:numPr>
          <w:ilvl w:val="0"/>
          <w:numId w:val="8"/>
        </w:numPr>
        <w:textAlignment w:val="baseline"/>
        <w:outlineLvl w:val="1"/>
        <w:rPr>
          <w:rFonts w:eastAsia="Times New Roman" w:cstheme="minorHAnsi"/>
          <w:b/>
          <w:sz w:val="24"/>
          <w:szCs w:val="24"/>
          <w:lang w:eastAsia="de-DE"/>
        </w:rPr>
      </w:pPr>
      <w:bookmarkStart w:id="6" w:name="_Toc134007834"/>
      <w:r w:rsidRPr="005071E4">
        <w:rPr>
          <w:rFonts w:cstheme="minorHAnsi"/>
          <w:b/>
          <w:sz w:val="24"/>
          <w:szCs w:val="24"/>
        </w:rPr>
        <w:t>Beschreibung der technischen und organisatorischen Maßnahmen</w:t>
      </w:r>
      <w:bookmarkEnd w:id="6"/>
    </w:p>
    <w:p w:rsidR="008D3135" w:rsidRDefault="008D3135" w:rsidP="008D3135">
      <w:pPr>
        <w:pStyle w:val="DefaultStyle"/>
        <w:tabs>
          <w:tab w:val="clear" w:pos="380"/>
          <w:tab w:val="left" w:pos="360"/>
          <w:tab w:val="left" w:pos="1008"/>
          <w:tab w:val="left" w:pos="1244"/>
          <w:tab w:val="left" w:pos="1296"/>
          <w:tab w:val="left" w:pos="1728"/>
          <w:tab w:val="left" w:pos="2098"/>
          <w:tab w:val="left" w:pos="2592"/>
          <w:tab w:val="left" w:pos="3024"/>
          <w:tab w:val="left" w:pos="3456"/>
          <w:tab w:val="left" w:pos="3888"/>
          <w:tab w:val="left" w:pos="4320"/>
          <w:tab w:val="left" w:pos="4593"/>
          <w:tab w:val="left" w:pos="5184"/>
          <w:tab w:val="left" w:pos="5616"/>
          <w:tab w:val="left" w:pos="6048"/>
          <w:tab w:val="center" w:pos="6264"/>
          <w:tab w:val="left" w:pos="6918"/>
          <w:tab w:val="left" w:pos="7905"/>
          <w:tab w:val="left" w:pos="8208"/>
          <w:tab w:val="left" w:pos="8928"/>
          <w:tab w:val="left" w:pos="9784"/>
          <w:tab w:val="right" w:pos="10800"/>
        </w:tabs>
        <w:spacing w:before="100" w:beforeAutospacing="1" w:after="100" w:afterAutospacing="1" w:line="360" w:lineRule="auto"/>
        <w:rPr>
          <w:rFonts w:asciiTheme="minorHAnsi" w:eastAsiaTheme="minorHAnsi" w:hAnsiTheme="minorHAnsi" w:cstheme="minorHAnsi"/>
          <w:color w:val="auto"/>
          <w:lang w:eastAsia="en-US"/>
        </w:rPr>
      </w:pPr>
      <w:r w:rsidRPr="00BC2FC0">
        <w:rPr>
          <w:rFonts w:asciiTheme="minorHAnsi" w:eastAsiaTheme="minorHAnsi" w:hAnsiTheme="minorHAnsi" w:cstheme="minorHAnsi"/>
          <w:color w:val="auto"/>
          <w:lang w:eastAsia="en-US"/>
        </w:rPr>
        <w:t xml:space="preserve">Die Umfrage wird mit der Software </w:t>
      </w:r>
      <w:r>
        <w:rPr>
          <w:rFonts w:asciiTheme="minorHAnsi" w:eastAsiaTheme="minorHAnsi" w:hAnsiTheme="minorHAnsi" w:cstheme="minorHAnsi"/>
          <w:color w:val="auto"/>
          <w:lang w:eastAsia="en-US"/>
        </w:rPr>
        <w:t>Q</w:t>
      </w:r>
      <w:r w:rsidRPr="00BC2FC0">
        <w:rPr>
          <w:rFonts w:asciiTheme="minorHAnsi" w:eastAsiaTheme="minorHAnsi" w:hAnsiTheme="minorHAnsi" w:cstheme="minorHAnsi"/>
          <w:color w:val="auto"/>
          <w:lang w:eastAsia="en-US"/>
        </w:rPr>
        <w:t>uamp durchgeführt (Anbieter: Sociolutions GmbH) in der jeweils aktuellen Version. Die Software ist an der TH Wildau gehostet. Die Datenschutzerklärun</w:t>
      </w:r>
      <w:r>
        <w:rPr>
          <w:rFonts w:asciiTheme="minorHAnsi" w:eastAsiaTheme="minorHAnsi" w:hAnsiTheme="minorHAnsi" w:cstheme="minorHAnsi"/>
          <w:color w:val="auto"/>
          <w:lang w:eastAsia="en-US"/>
        </w:rPr>
        <w:t>g von Q</w:t>
      </w:r>
      <w:r w:rsidRPr="00BC2FC0">
        <w:rPr>
          <w:rFonts w:asciiTheme="minorHAnsi" w:eastAsiaTheme="minorHAnsi" w:hAnsiTheme="minorHAnsi" w:cstheme="minorHAnsi"/>
          <w:color w:val="auto"/>
          <w:lang w:eastAsia="en-US"/>
        </w:rPr>
        <w:t xml:space="preserve">uamp kann hier eingesehen werden: </w:t>
      </w:r>
      <w:hyperlink r:id="rId9" w:history="1">
        <w:r w:rsidRPr="00BC2FC0">
          <w:rPr>
            <w:rFonts w:asciiTheme="minorHAnsi" w:eastAsiaTheme="minorHAnsi" w:hAnsiTheme="minorHAnsi" w:cstheme="minorHAnsi"/>
            <w:color w:val="auto"/>
            <w:lang w:eastAsia="en-US"/>
          </w:rPr>
          <w:t>https://www.sociolutions.de/article/privacy/Datenschutz.html</w:t>
        </w:r>
      </w:hyperlink>
    </w:p>
    <w:p w:rsidR="007D0814" w:rsidRPr="005071E4" w:rsidRDefault="007D0814" w:rsidP="007D0814">
      <w:pPr>
        <w:rPr>
          <w:rFonts w:cstheme="minorHAnsi"/>
          <w:sz w:val="24"/>
          <w:szCs w:val="24"/>
        </w:rPr>
      </w:pPr>
      <w:r w:rsidRPr="005071E4">
        <w:rPr>
          <w:rFonts w:cstheme="minorHAnsi"/>
          <w:sz w:val="24"/>
          <w:szCs w:val="24"/>
        </w:rPr>
        <w:t>Eine weitere Datenverarbeitung zur statistischen Aufbereitung der Daten, obliegt dem Bür</w:t>
      </w:r>
      <w:r w:rsidR="00382874">
        <w:rPr>
          <w:rFonts w:cstheme="minorHAnsi"/>
          <w:sz w:val="24"/>
          <w:szCs w:val="24"/>
        </w:rPr>
        <w:t>o für Qualitätsmanagement im ZQM</w:t>
      </w:r>
      <w:r w:rsidRPr="005071E4">
        <w:rPr>
          <w:rFonts w:cstheme="minorHAnsi"/>
          <w:sz w:val="24"/>
          <w:szCs w:val="24"/>
        </w:rPr>
        <w:t>. Bei der Verarbeitung von Daten ist sichergestellt, dass</w:t>
      </w:r>
    </w:p>
    <w:p w:rsidR="007D0814" w:rsidRPr="005071E4" w:rsidRDefault="007D0814" w:rsidP="007D0814">
      <w:pPr>
        <w:pStyle w:val="Listenabsatz"/>
        <w:numPr>
          <w:ilvl w:val="0"/>
          <w:numId w:val="17"/>
        </w:numPr>
        <w:spacing w:before="120" w:beforeAutospacing="0" w:after="120" w:afterAutospacing="0" w:line="300" w:lineRule="exact"/>
        <w:rPr>
          <w:rFonts w:cstheme="minorHAnsi"/>
          <w:sz w:val="24"/>
          <w:szCs w:val="24"/>
        </w:rPr>
      </w:pPr>
      <w:r w:rsidRPr="005071E4">
        <w:rPr>
          <w:rFonts w:cstheme="minorHAnsi"/>
          <w:sz w:val="24"/>
          <w:szCs w:val="24"/>
        </w:rPr>
        <w:t>Unbefugten der Zugang zu den Arbeitsplatzrechnern vom QM verwehrt ist, durch Passwortregelung zur Legitimation und Zugriffskontrollen durch Vergabe unterschiedlicher Berechtigungen</w:t>
      </w:r>
    </w:p>
    <w:p w:rsidR="007D0814" w:rsidRPr="005071E4" w:rsidRDefault="007D0814" w:rsidP="007D0814">
      <w:pPr>
        <w:pStyle w:val="Listenabsatz"/>
        <w:numPr>
          <w:ilvl w:val="0"/>
          <w:numId w:val="17"/>
        </w:numPr>
        <w:spacing w:before="120" w:beforeAutospacing="0" w:after="120" w:afterAutospacing="0" w:line="300" w:lineRule="exact"/>
        <w:rPr>
          <w:rFonts w:cstheme="minorHAnsi"/>
          <w:sz w:val="24"/>
          <w:szCs w:val="24"/>
        </w:rPr>
      </w:pPr>
      <w:r w:rsidRPr="005071E4">
        <w:rPr>
          <w:rFonts w:cstheme="minorHAnsi"/>
          <w:sz w:val="24"/>
          <w:szCs w:val="24"/>
        </w:rPr>
        <w:t>der Büroraum von QM in Abwesenheit der Mitarbeiterinnen und Mitarbeiter verschlossen ist, (der Raum verfügt über ein Sicherheitsschloss),</w:t>
      </w:r>
    </w:p>
    <w:p w:rsidR="007D0814" w:rsidRPr="005071E4" w:rsidRDefault="007D0814" w:rsidP="007D0814">
      <w:pPr>
        <w:pStyle w:val="Listenabsatz"/>
        <w:numPr>
          <w:ilvl w:val="0"/>
          <w:numId w:val="17"/>
        </w:numPr>
        <w:spacing w:before="120" w:beforeAutospacing="0" w:after="120" w:afterAutospacing="0" w:line="300" w:lineRule="exact"/>
        <w:rPr>
          <w:rFonts w:cstheme="minorHAnsi"/>
          <w:sz w:val="24"/>
          <w:szCs w:val="24"/>
        </w:rPr>
      </w:pPr>
      <w:r w:rsidRPr="005071E4">
        <w:rPr>
          <w:rFonts w:cstheme="minorHAnsi"/>
          <w:sz w:val="24"/>
          <w:szCs w:val="24"/>
        </w:rPr>
        <w:t>die Mitarbeiterinnen und Mitarbeiter regelmäßig geschult werden, hinsichtlich des datenschutzgerechten Umgangs mit Daten, die im Rahmen von Umfragen erhoben werden.</w:t>
      </w:r>
    </w:p>
    <w:p w:rsidR="007D0814" w:rsidRPr="005071E4" w:rsidRDefault="007D0814" w:rsidP="007D0814">
      <w:pPr>
        <w:rPr>
          <w:rFonts w:cstheme="minorHAnsi"/>
          <w:sz w:val="24"/>
          <w:szCs w:val="24"/>
        </w:rPr>
      </w:pPr>
      <w:r w:rsidRPr="005071E4">
        <w:rPr>
          <w:rFonts w:cstheme="minorHAnsi"/>
          <w:sz w:val="24"/>
          <w:szCs w:val="24"/>
        </w:rPr>
        <w:t>Bei der elektronischen Verarbeitung von Daten ist sichergestellt, dass die eingesetzte Soft- und Hardware durch die Einbindung in die IT-Infrastruktur der TH Wildau größtmöglichen Sicherheitsansprüchen genügt (Firewall, Passwortschutz).</w:t>
      </w:r>
    </w:p>
    <w:p w:rsidR="007D0814" w:rsidRPr="005071E4" w:rsidRDefault="007D0814" w:rsidP="007D0814">
      <w:pPr>
        <w:rPr>
          <w:rFonts w:cstheme="minorHAnsi"/>
          <w:sz w:val="24"/>
          <w:szCs w:val="24"/>
        </w:rPr>
      </w:pPr>
      <w:r w:rsidRPr="005071E4">
        <w:rPr>
          <w:rFonts w:cstheme="minorHAnsi"/>
          <w:sz w:val="24"/>
          <w:szCs w:val="24"/>
          <w:u w:val="single"/>
        </w:rPr>
        <w:t>Gewährleistung von Integrität</w:t>
      </w:r>
      <w:r w:rsidRPr="005071E4">
        <w:rPr>
          <w:rFonts w:cstheme="minorHAnsi"/>
          <w:sz w:val="24"/>
          <w:szCs w:val="24"/>
        </w:rPr>
        <w:t xml:space="preserve">: </w:t>
      </w:r>
    </w:p>
    <w:p w:rsidR="007D0814" w:rsidRPr="005071E4" w:rsidRDefault="007D0814" w:rsidP="007D0814">
      <w:pPr>
        <w:rPr>
          <w:rFonts w:cstheme="minorHAnsi"/>
          <w:sz w:val="24"/>
          <w:szCs w:val="24"/>
        </w:rPr>
      </w:pPr>
      <w:r w:rsidRPr="005071E4">
        <w:rPr>
          <w:rFonts w:cstheme="minorHAnsi"/>
          <w:sz w:val="24"/>
          <w:szCs w:val="24"/>
        </w:rPr>
        <w:t>Der technische Schutz der Datenintegrität wird durch die Einbindung der eingesetzten Soft- und Hardware in die IT-Infrastruktur der TH Wildau (Hochschulrechenzentrum) gewährleistet.</w:t>
      </w:r>
    </w:p>
    <w:p w:rsidR="007D0814" w:rsidRPr="005071E4" w:rsidRDefault="007D0814" w:rsidP="007D0814">
      <w:pPr>
        <w:rPr>
          <w:rFonts w:cstheme="minorHAnsi"/>
          <w:sz w:val="24"/>
          <w:szCs w:val="24"/>
        </w:rPr>
      </w:pPr>
      <w:r w:rsidRPr="005071E4">
        <w:rPr>
          <w:rFonts w:cstheme="minorHAnsi"/>
          <w:sz w:val="24"/>
          <w:szCs w:val="24"/>
          <w:u w:val="single"/>
        </w:rPr>
        <w:lastRenderedPageBreak/>
        <w:t>Gewährleistung von Verfügbarkei</w:t>
      </w:r>
      <w:r w:rsidRPr="005071E4">
        <w:rPr>
          <w:rFonts w:cstheme="minorHAnsi"/>
          <w:sz w:val="24"/>
          <w:szCs w:val="24"/>
        </w:rPr>
        <w:t>t:</w:t>
      </w:r>
    </w:p>
    <w:p w:rsidR="007D0814" w:rsidRPr="005071E4" w:rsidRDefault="007D0814" w:rsidP="007D0814">
      <w:pPr>
        <w:rPr>
          <w:rFonts w:cstheme="minorHAnsi"/>
          <w:sz w:val="24"/>
          <w:szCs w:val="24"/>
        </w:rPr>
      </w:pPr>
      <w:r w:rsidRPr="005071E4">
        <w:rPr>
          <w:rFonts w:cstheme="minorHAnsi"/>
          <w:sz w:val="24"/>
          <w:szCs w:val="24"/>
        </w:rPr>
        <w:t xml:space="preserve">Die Daten stehen zwei Jahre für Auswertungen zur Verfügung. Die eingesetzten Programme und Daten befinden sich auf einem Server an der TH Wildau. Regelmäßige Backups durch das HRZ sichern die Daten. </w:t>
      </w:r>
    </w:p>
    <w:p w:rsidR="007D0814" w:rsidRPr="005071E4" w:rsidRDefault="007D0814" w:rsidP="007D0814">
      <w:pPr>
        <w:rPr>
          <w:rFonts w:cstheme="minorHAnsi"/>
          <w:sz w:val="24"/>
          <w:szCs w:val="24"/>
        </w:rPr>
      </w:pPr>
      <w:r w:rsidRPr="005071E4">
        <w:rPr>
          <w:rFonts w:cstheme="minorHAnsi"/>
          <w:sz w:val="24"/>
          <w:szCs w:val="24"/>
          <w:u w:val="single"/>
        </w:rPr>
        <w:t>Gewährleistung von Transparenz</w:t>
      </w:r>
      <w:r w:rsidRPr="005071E4">
        <w:rPr>
          <w:rFonts w:cstheme="minorHAnsi"/>
          <w:sz w:val="24"/>
          <w:szCs w:val="24"/>
        </w:rPr>
        <w:t>:</w:t>
      </w:r>
    </w:p>
    <w:p w:rsidR="007D0814" w:rsidRPr="005071E4" w:rsidRDefault="007D0814" w:rsidP="00AC21A8">
      <w:pPr>
        <w:rPr>
          <w:rFonts w:eastAsia="Times New Roman" w:cstheme="minorHAnsi"/>
          <w:sz w:val="24"/>
          <w:szCs w:val="24"/>
          <w:lang w:eastAsia="de-DE"/>
        </w:rPr>
      </w:pPr>
      <w:r w:rsidRPr="005071E4">
        <w:rPr>
          <w:rFonts w:cstheme="minorHAnsi"/>
          <w:sz w:val="24"/>
          <w:szCs w:val="24"/>
        </w:rPr>
        <w:t>Eine Einsicht in die Systemeinstellungen in der Befragungssoftware kann jederzeit im QM-Büro erfolgen.</w:t>
      </w:r>
    </w:p>
    <w:p w:rsidR="0054426C" w:rsidRPr="005071E4" w:rsidRDefault="0054426C" w:rsidP="0031312D">
      <w:pPr>
        <w:pStyle w:val="Listenabsatz"/>
        <w:numPr>
          <w:ilvl w:val="0"/>
          <w:numId w:val="8"/>
        </w:numPr>
        <w:textAlignment w:val="baseline"/>
        <w:outlineLvl w:val="1"/>
        <w:rPr>
          <w:rFonts w:eastAsia="Times New Roman" w:cstheme="minorHAnsi"/>
          <w:sz w:val="24"/>
          <w:szCs w:val="24"/>
          <w:lang w:eastAsia="de-DE"/>
        </w:rPr>
      </w:pPr>
      <w:bookmarkStart w:id="7" w:name="_Toc134007835"/>
      <w:r w:rsidRPr="005071E4">
        <w:rPr>
          <w:rFonts w:eastAsia="Times New Roman" w:cstheme="minorHAnsi"/>
          <w:b/>
          <w:bCs/>
          <w:sz w:val="24"/>
          <w:szCs w:val="24"/>
          <w:bdr w:val="none" w:sz="0" w:space="0" w:color="auto" w:frame="1"/>
          <w:lang w:eastAsia="de-DE"/>
        </w:rPr>
        <w:t>Wer ist verantwortlich für die Datenerfassung?</w:t>
      </w:r>
      <w:bookmarkEnd w:id="7"/>
    </w:p>
    <w:p w:rsidR="00D3279D" w:rsidRPr="005071E4" w:rsidRDefault="002B5F33" w:rsidP="00236D4F">
      <w:pPr>
        <w:textAlignment w:val="baseline"/>
        <w:rPr>
          <w:rFonts w:eastAsia="Times New Roman" w:cstheme="minorHAnsi"/>
          <w:sz w:val="24"/>
          <w:szCs w:val="24"/>
          <w:lang w:eastAsia="de-DE"/>
        </w:rPr>
      </w:pPr>
      <w:r w:rsidRPr="00330633">
        <w:rPr>
          <w:rFonts w:eastAsia="Times New Roman" w:cstheme="minorHAnsi"/>
          <w:sz w:val="24"/>
          <w:szCs w:val="24"/>
          <w:lang w:eastAsia="de-DE"/>
        </w:rPr>
        <w:t>Technische Hochschule Wildau</w:t>
      </w:r>
      <w:r w:rsidR="00D3279D" w:rsidRPr="005071E4">
        <w:rPr>
          <w:rFonts w:eastAsia="Times New Roman" w:cstheme="minorHAnsi"/>
          <w:sz w:val="24"/>
          <w:szCs w:val="24"/>
          <w:lang w:eastAsia="de-DE"/>
        </w:rPr>
        <w:t>, Hochschulring 1, 15745 Wildau</w:t>
      </w:r>
    </w:p>
    <w:p w:rsidR="0054426C" w:rsidRPr="005071E4" w:rsidRDefault="0054426C" w:rsidP="0031312D">
      <w:pPr>
        <w:pStyle w:val="Listenabsatz"/>
        <w:numPr>
          <w:ilvl w:val="0"/>
          <w:numId w:val="8"/>
        </w:numPr>
        <w:textAlignment w:val="baseline"/>
        <w:outlineLvl w:val="1"/>
        <w:rPr>
          <w:rFonts w:eastAsia="Times New Roman" w:cstheme="minorHAnsi"/>
          <w:sz w:val="24"/>
          <w:szCs w:val="24"/>
          <w:lang w:eastAsia="de-DE"/>
        </w:rPr>
      </w:pPr>
      <w:bookmarkStart w:id="8" w:name="_Toc134007836"/>
      <w:r w:rsidRPr="005071E4">
        <w:rPr>
          <w:rFonts w:eastAsia="Times New Roman" w:cstheme="minorHAnsi"/>
          <w:b/>
          <w:bCs/>
          <w:sz w:val="24"/>
          <w:szCs w:val="24"/>
          <w:bdr w:val="none" w:sz="0" w:space="0" w:color="auto" w:frame="1"/>
          <w:lang w:eastAsia="de-DE"/>
        </w:rPr>
        <w:t>Welche Rechte haben Sie bezüglich Ihrer Daten?</w:t>
      </w:r>
      <w:bookmarkEnd w:id="8"/>
    </w:p>
    <w:p w:rsidR="0054426C" w:rsidRPr="005071E4" w:rsidRDefault="0054426C" w:rsidP="00236D4F">
      <w:pPr>
        <w:textAlignment w:val="baseline"/>
        <w:rPr>
          <w:rFonts w:eastAsia="Times New Roman" w:cstheme="minorHAnsi"/>
          <w:sz w:val="24"/>
          <w:szCs w:val="24"/>
          <w:lang w:eastAsia="de-DE"/>
        </w:rPr>
      </w:pPr>
      <w:r w:rsidRPr="005071E4">
        <w:rPr>
          <w:rFonts w:eastAsia="Times New Roman" w:cstheme="minorHAnsi"/>
          <w:sz w:val="24"/>
          <w:szCs w:val="24"/>
          <w:lang w:eastAsia="de-DE"/>
        </w:rPr>
        <w:t xml:space="preserve">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w:t>
      </w:r>
      <w:r w:rsidR="00460305" w:rsidRPr="005071E4">
        <w:rPr>
          <w:rFonts w:eastAsia="Times New Roman" w:cstheme="minorHAnsi"/>
          <w:sz w:val="24"/>
          <w:szCs w:val="24"/>
          <w:lang w:eastAsia="de-DE"/>
        </w:rPr>
        <w:t>an den Datenschutzbeauftragten der TH Wildau wenden</w:t>
      </w:r>
      <w:r w:rsidRPr="005071E4">
        <w:rPr>
          <w:rFonts w:eastAsia="Times New Roman" w:cstheme="minorHAnsi"/>
          <w:sz w:val="24"/>
          <w:szCs w:val="24"/>
          <w:lang w:eastAsia="de-DE"/>
        </w:rPr>
        <w:t>. Des Weiteren steht Ihnen ein Beschwerderecht bei der zuständigen Aufsichtsbehörde zu.</w:t>
      </w:r>
    </w:p>
    <w:p w:rsidR="0054426C" w:rsidRPr="00AC21A8" w:rsidRDefault="0054426C" w:rsidP="00543D01">
      <w:pPr>
        <w:textAlignment w:val="baseline"/>
        <w:rPr>
          <w:rFonts w:eastAsia="Times New Roman" w:cstheme="minorHAnsi"/>
          <w:bCs/>
          <w:sz w:val="24"/>
          <w:szCs w:val="24"/>
          <w:u w:val="single"/>
          <w:bdr w:val="none" w:sz="0" w:space="0" w:color="auto" w:frame="1"/>
          <w:lang w:eastAsia="de-DE"/>
        </w:rPr>
      </w:pPr>
      <w:r w:rsidRPr="00AC21A8">
        <w:rPr>
          <w:rFonts w:eastAsia="Times New Roman" w:cstheme="minorHAnsi"/>
          <w:bCs/>
          <w:sz w:val="24"/>
          <w:szCs w:val="24"/>
          <w:u w:val="single"/>
          <w:bdr w:val="none" w:sz="0" w:space="0" w:color="auto" w:frame="1"/>
          <w:lang w:eastAsia="de-DE"/>
        </w:rPr>
        <w:t>Widerruf Ihrer Einwilligung zur Datenverarbeitung</w:t>
      </w:r>
    </w:p>
    <w:p w:rsidR="0054426C" w:rsidRPr="005071E4" w:rsidRDefault="0054426C" w:rsidP="00236D4F">
      <w:pPr>
        <w:textAlignment w:val="baseline"/>
        <w:rPr>
          <w:rFonts w:eastAsia="Times New Roman" w:cstheme="minorHAnsi"/>
          <w:sz w:val="24"/>
          <w:szCs w:val="24"/>
          <w:lang w:eastAsia="de-DE"/>
        </w:rPr>
      </w:pPr>
      <w:r w:rsidRPr="005071E4">
        <w:rPr>
          <w:rFonts w:eastAsia="Times New Roman" w:cstheme="minorHAnsi"/>
          <w:sz w:val="24"/>
          <w:szCs w:val="24"/>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54426C" w:rsidRPr="00AC21A8" w:rsidRDefault="0054426C" w:rsidP="00543D01">
      <w:pPr>
        <w:textAlignment w:val="baseline"/>
        <w:rPr>
          <w:rFonts w:eastAsia="Times New Roman" w:cstheme="minorHAnsi"/>
          <w:bCs/>
          <w:sz w:val="24"/>
          <w:szCs w:val="24"/>
          <w:u w:val="single"/>
          <w:bdr w:val="none" w:sz="0" w:space="0" w:color="auto" w:frame="1"/>
          <w:lang w:eastAsia="de-DE"/>
        </w:rPr>
      </w:pPr>
      <w:r w:rsidRPr="00AC21A8">
        <w:rPr>
          <w:rFonts w:eastAsia="Times New Roman" w:cstheme="minorHAnsi"/>
          <w:bCs/>
          <w:sz w:val="24"/>
          <w:szCs w:val="24"/>
          <w:u w:val="single"/>
          <w:bdr w:val="none" w:sz="0" w:space="0" w:color="auto" w:frame="1"/>
          <w:lang w:eastAsia="de-DE"/>
        </w:rPr>
        <w:t>Beschwerderecht bei der zuständigen Aufsichtsbehörde</w:t>
      </w:r>
    </w:p>
    <w:p w:rsidR="0054426C" w:rsidRPr="005071E4" w:rsidRDefault="0054426C" w:rsidP="00236D4F">
      <w:pPr>
        <w:textAlignment w:val="baseline"/>
        <w:rPr>
          <w:rFonts w:eastAsia="Times New Roman" w:cstheme="minorHAnsi"/>
          <w:sz w:val="24"/>
          <w:szCs w:val="24"/>
          <w:lang w:eastAsia="de-DE"/>
        </w:rPr>
      </w:pPr>
      <w:r w:rsidRPr="005071E4">
        <w:rPr>
          <w:rFonts w:eastAsia="Times New Roman" w:cstheme="minorHAnsi"/>
          <w:sz w:val="24"/>
          <w:szCs w:val="24"/>
          <w:lang w:eastAsia="de-DE"/>
        </w:rPr>
        <w:t xml:space="preserve">Im Falle datenschutzrechtlicher Verstöße steht dem Betroffenen ein Beschwerderecht bei der zuständigen Aufsichtsbehörde zu. Zuständige Aufsichtsbehörde in </w:t>
      </w:r>
      <w:r w:rsidRPr="005071E4">
        <w:rPr>
          <w:rFonts w:eastAsia="Times New Roman" w:cstheme="minorHAnsi"/>
          <w:sz w:val="24"/>
          <w:szCs w:val="24"/>
          <w:lang w:eastAsia="de-DE"/>
        </w:rPr>
        <w:lastRenderedPageBreak/>
        <w:t xml:space="preserve">datenschutzrechtlichen Fragen ist der Landesdatenschutzbeauftragte des Bundeslandes, in dem unser Unternehmen seinen Sitz hat. Eine Liste der Datenschutzbeauftragten sowie deren Kontaktdaten können folgendem Link entnommen werden: </w:t>
      </w:r>
      <w:hyperlink r:id="rId10" w:tgtFrame="_blank" w:history="1">
        <w:r w:rsidRPr="00AC21A8">
          <w:rPr>
            <w:rFonts w:eastAsia="Times New Roman" w:cstheme="minorHAnsi"/>
            <w:sz w:val="24"/>
            <w:szCs w:val="24"/>
            <w:bdr w:val="none" w:sz="0" w:space="0" w:color="auto" w:frame="1"/>
            <w:lang w:eastAsia="de-DE"/>
          </w:rPr>
          <w:t>https://www.bfdi.bund.de/DE/Infothek/Anschriften_Links/anschriften_links-node.html</w:t>
        </w:r>
      </w:hyperlink>
      <w:r w:rsidRPr="00AC21A8">
        <w:rPr>
          <w:rFonts w:eastAsia="Times New Roman" w:cstheme="minorHAnsi"/>
          <w:sz w:val="24"/>
          <w:szCs w:val="24"/>
          <w:lang w:eastAsia="de-DE"/>
        </w:rPr>
        <w:t>.</w:t>
      </w:r>
    </w:p>
    <w:p w:rsidR="0054426C" w:rsidRPr="00AC21A8" w:rsidRDefault="0054426C" w:rsidP="00543D01">
      <w:pPr>
        <w:textAlignment w:val="baseline"/>
        <w:rPr>
          <w:rFonts w:eastAsia="Times New Roman" w:cstheme="minorHAnsi"/>
          <w:bCs/>
          <w:sz w:val="24"/>
          <w:szCs w:val="24"/>
          <w:u w:val="single"/>
          <w:bdr w:val="none" w:sz="0" w:space="0" w:color="auto" w:frame="1"/>
          <w:lang w:eastAsia="de-DE"/>
        </w:rPr>
      </w:pPr>
      <w:r w:rsidRPr="00AC21A8">
        <w:rPr>
          <w:rFonts w:eastAsia="Times New Roman" w:cstheme="minorHAnsi"/>
          <w:bCs/>
          <w:sz w:val="24"/>
          <w:szCs w:val="24"/>
          <w:u w:val="single"/>
          <w:bdr w:val="none" w:sz="0" w:space="0" w:color="auto" w:frame="1"/>
          <w:lang w:eastAsia="de-DE"/>
        </w:rPr>
        <w:t>Recht auf Datenübertragbarkeit</w:t>
      </w:r>
    </w:p>
    <w:p w:rsidR="0054426C" w:rsidRPr="005071E4" w:rsidRDefault="0054426C" w:rsidP="00236D4F">
      <w:pPr>
        <w:textAlignment w:val="baseline"/>
        <w:rPr>
          <w:rFonts w:eastAsia="Times New Roman" w:cstheme="minorHAnsi"/>
          <w:sz w:val="24"/>
          <w:szCs w:val="24"/>
          <w:lang w:eastAsia="de-DE"/>
        </w:rPr>
      </w:pPr>
      <w:r w:rsidRPr="005071E4">
        <w:rPr>
          <w:rFonts w:eastAsia="Times New Roman" w:cstheme="minorHAnsi"/>
          <w:sz w:val="24"/>
          <w:szCs w:val="24"/>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54426C" w:rsidRPr="00AC21A8" w:rsidRDefault="0054426C" w:rsidP="00543D01">
      <w:pPr>
        <w:textAlignment w:val="baseline"/>
        <w:rPr>
          <w:rFonts w:eastAsia="Times New Roman" w:cstheme="minorHAnsi"/>
          <w:bCs/>
          <w:sz w:val="24"/>
          <w:szCs w:val="24"/>
          <w:u w:val="single"/>
          <w:bdr w:val="none" w:sz="0" w:space="0" w:color="auto" w:frame="1"/>
          <w:lang w:eastAsia="de-DE"/>
        </w:rPr>
      </w:pPr>
      <w:r w:rsidRPr="00AC21A8">
        <w:rPr>
          <w:rFonts w:eastAsia="Times New Roman" w:cstheme="minorHAnsi"/>
          <w:bCs/>
          <w:sz w:val="24"/>
          <w:szCs w:val="24"/>
          <w:u w:val="single"/>
          <w:bdr w:val="none" w:sz="0" w:space="0" w:color="auto" w:frame="1"/>
          <w:lang w:eastAsia="de-DE"/>
        </w:rPr>
        <w:t>SSL- bzw. TLS-Verschlüsselung</w:t>
      </w:r>
    </w:p>
    <w:p w:rsidR="0054426C" w:rsidRPr="005071E4" w:rsidRDefault="0054426C" w:rsidP="00236D4F">
      <w:pPr>
        <w:textAlignment w:val="baseline"/>
        <w:rPr>
          <w:rFonts w:eastAsia="Times New Roman" w:cstheme="minorHAnsi"/>
          <w:sz w:val="24"/>
          <w:szCs w:val="24"/>
          <w:lang w:eastAsia="de-DE"/>
        </w:rPr>
      </w:pPr>
      <w:r w:rsidRPr="005071E4">
        <w:rPr>
          <w:rFonts w:eastAsia="Times New Roman" w:cstheme="minorHAnsi"/>
          <w:sz w:val="24"/>
          <w:szCs w:val="24"/>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rsidR="0054426C" w:rsidRPr="005071E4" w:rsidRDefault="0054426C" w:rsidP="00236D4F">
      <w:pPr>
        <w:textAlignment w:val="baseline"/>
        <w:rPr>
          <w:rFonts w:eastAsia="Times New Roman" w:cstheme="minorHAnsi"/>
          <w:sz w:val="24"/>
          <w:szCs w:val="24"/>
          <w:lang w:eastAsia="de-DE"/>
        </w:rPr>
      </w:pPr>
      <w:r w:rsidRPr="005071E4">
        <w:rPr>
          <w:rFonts w:eastAsia="Times New Roman" w:cstheme="minorHAnsi"/>
          <w:sz w:val="24"/>
          <w:szCs w:val="24"/>
          <w:lang w:eastAsia="de-DE"/>
        </w:rPr>
        <w:t>Wenn die SSL- bzw. TLS-Verschlüsselung aktiviert ist, können die Daten, die Sie an uns übermitteln, nicht von Dritten mitgelesen werden.</w:t>
      </w:r>
    </w:p>
    <w:p w:rsidR="0054426C" w:rsidRPr="005071E4" w:rsidRDefault="0054426C" w:rsidP="00070378">
      <w:pPr>
        <w:pStyle w:val="Listenabsatz"/>
        <w:numPr>
          <w:ilvl w:val="0"/>
          <w:numId w:val="8"/>
        </w:numPr>
        <w:textAlignment w:val="baseline"/>
        <w:outlineLvl w:val="1"/>
        <w:rPr>
          <w:rFonts w:eastAsia="Times New Roman" w:cstheme="minorHAnsi"/>
          <w:b/>
          <w:bCs/>
          <w:sz w:val="24"/>
          <w:szCs w:val="24"/>
          <w:lang w:eastAsia="de-DE"/>
        </w:rPr>
      </w:pPr>
      <w:bookmarkStart w:id="9" w:name="_Toc134007837"/>
      <w:r w:rsidRPr="005071E4">
        <w:rPr>
          <w:rFonts w:eastAsia="Times New Roman" w:cstheme="minorHAnsi"/>
          <w:b/>
          <w:bCs/>
          <w:sz w:val="24"/>
          <w:szCs w:val="24"/>
          <w:lang w:eastAsia="de-DE"/>
        </w:rPr>
        <w:t>Datenschutzbeauftragter</w:t>
      </w:r>
      <w:bookmarkEnd w:id="9"/>
    </w:p>
    <w:p w:rsidR="00543D01" w:rsidRDefault="00543D01" w:rsidP="00543D01">
      <w:pPr>
        <w:textAlignment w:val="baseline"/>
        <w:rPr>
          <w:rFonts w:eastAsia="Times New Roman" w:cstheme="minorHAnsi"/>
          <w:bCs/>
          <w:sz w:val="24"/>
          <w:szCs w:val="24"/>
          <w:bdr w:val="none" w:sz="0" w:space="0" w:color="auto" w:frame="1"/>
          <w:lang w:eastAsia="de-DE"/>
        </w:rPr>
      </w:pPr>
      <w:r w:rsidRPr="00330633">
        <w:rPr>
          <w:rFonts w:eastAsia="Times New Roman" w:cstheme="minorHAnsi"/>
          <w:bCs/>
          <w:sz w:val="24"/>
          <w:szCs w:val="24"/>
          <w:bdr w:val="none" w:sz="0" w:space="0" w:color="auto" w:frame="1"/>
          <w:lang w:eastAsia="de-DE"/>
        </w:rPr>
        <w:t>Wir haben für unsere Hochschule einen Datenschutzbeauftragten bestellt.</w:t>
      </w:r>
    </w:p>
    <w:p w:rsidR="008C3BB0" w:rsidRPr="007207C7" w:rsidRDefault="008C3BB0" w:rsidP="008C3BB0">
      <w:pPr>
        <w:spacing w:before="0" w:beforeAutospacing="0" w:after="0" w:afterAutospacing="0"/>
        <w:textAlignment w:val="baseline"/>
        <w:rPr>
          <w:rFonts w:eastAsia="Times New Roman" w:cstheme="minorHAnsi"/>
          <w:sz w:val="24"/>
          <w:szCs w:val="24"/>
          <w:lang w:val="en-US" w:eastAsia="de-DE"/>
        </w:rPr>
      </w:pPr>
      <w:r w:rsidRPr="007207C7">
        <w:rPr>
          <w:rFonts w:eastAsia="Times New Roman" w:cstheme="minorHAnsi"/>
          <w:sz w:val="24"/>
          <w:szCs w:val="24"/>
          <w:lang w:val="en-US" w:eastAsia="de-DE"/>
        </w:rPr>
        <w:t xml:space="preserve">Herr </w:t>
      </w:r>
      <w:r w:rsidR="00EE67E7" w:rsidRPr="007207C7">
        <w:rPr>
          <w:rFonts w:eastAsia="Times New Roman" w:cstheme="minorHAnsi"/>
          <w:sz w:val="24"/>
          <w:szCs w:val="24"/>
          <w:lang w:val="en-US" w:eastAsia="de-DE"/>
        </w:rPr>
        <w:t>Gregor Klar</w:t>
      </w:r>
    </w:p>
    <w:p w:rsidR="00463CA8" w:rsidRPr="007207C7" w:rsidRDefault="002B6BC7" w:rsidP="008C3BB0">
      <w:pPr>
        <w:spacing w:before="0" w:beforeAutospacing="0" w:after="0" w:afterAutospacing="0"/>
        <w:textAlignment w:val="baseline"/>
        <w:rPr>
          <w:rFonts w:eastAsia="Times New Roman" w:cstheme="minorHAnsi"/>
          <w:sz w:val="24"/>
          <w:szCs w:val="24"/>
          <w:lang w:val="en-US" w:eastAsia="de-DE"/>
        </w:rPr>
      </w:pPr>
      <w:hyperlink r:id="rId11" w:history="1">
        <w:r w:rsidR="00463CA8" w:rsidRPr="007207C7">
          <w:rPr>
            <w:rStyle w:val="Hyperlink"/>
            <w:lang w:val="en-US"/>
          </w:rPr>
          <w:t>datenschutz@th-wildau.de</w:t>
        </w:r>
      </w:hyperlink>
    </w:p>
    <w:p w:rsidR="00543D01" w:rsidRPr="00330633" w:rsidRDefault="00543D01" w:rsidP="008C3BB0">
      <w:pPr>
        <w:spacing w:before="0" w:beforeAutospacing="0" w:after="0" w:afterAutospacing="0"/>
        <w:textAlignment w:val="baseline"/>
        <w:rPr>
          <w:rFonts w:eastAsia="Times New Roman" w:cstheme="minorHAnsi"/>
          <w:sz w:val="24"/>
          <w:szCs w:val="24"/>
          <w:lang w:eastAsia="de-DE"/>
        </w:rPr>
      </w:pPr>
      <w:r w:rsidRPr="00330633">
        <w:rPr>
          <w:rFonts w:eastAsia="Times New Roman" w:cstheme="minorHAnsi"/>
          <w:sz w:val="24"/>
          <w:szCs w:val="24"/>
          <w:lang w:eastAsia="de-DE"/>
        </w:rPr>
        <w:t>Technische Hochschule Wildau</w:t>
      </w:r>
    </w:p>
    <w:p w:rsidR="00543D01" w:rsidRPr="00330633" w:rsidRDefault="00543D01" w:rsidP="00543D01">
      <w:pPr>
        <w:spacing w:before="0" w:beforeAutospacing="0" w:after="0" w:afterAutospacing="0"/>
        <w:textAlignment w:val="baseline"/>
        <w:rPr>
          <w:rFonts w:eastAsia="Times New Roman" w:cstheme="minorHAnsi"/>
          <w:sz w:val="24"/>
          <w:szCs w:val="24"/>
          <w:lang w:eastAsia="de-DE"/>
        </w:rPr>
      </w:pPr>
      <w:r w:rsidRPr="00330633">
        <w:rPr>
          <w:rFonts w:eastAsia="Times New Roman" w:cstheme="minorHAnsi"/>
          <w:sz w:val="24"/>
          <w:szCs w:val="24"/>
          <w:lang w:eastAsia="de-DE"/>
        </w:rPr>
        <w:t>Hochschulring 1</w:t>
      </w:r>
    </w:p>
    <w:p w:rsidR="00543D01" w:rsidRPr="005071E4" w:rsidRDefault="00543D01" w:rsidP="00543D01">
      <w:pPr>
        <w:spacing w:before="0" w:beforeAutospacing="0" w:after="0" w:afterAutospacing="0"/>
        <w:textAlignment w:val="baseline"/>
        <w:rPr>
          <w:rFonts w:eastAsia="Times New Roman" w:cstheme="minorHAnsi"/>
          <w:sz w:val="24"/>
          <w:szCs w:val="24"/>
          <w:lang w:eastAsia="de-DE"/>
        </w:rPr>
      </w:pPr>
      <w:r w:rsidRPr="00330633">
        <w:rPr>
          <w:rFonts w:eastAsia="Times New Roman" w:cstheme="minorHAnsi"/>
          <w:sz w:val="24"/>
          <w:szCs w:val="24"/>
          <w:lang w:eastAsia="de-DE"/>
        </w:rPr>
        <w:t>15745 Wildau</w:t>
      </w:r>
    </w:p>
    <w:sectPr w:rsidR="00543D01" w:rsidRPr="005071E4">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C7" w:rsidRDefault="002B6BC7" w:rsidP="00A64DC4">
      <w:pPr>
        <w:spacing w:before="0" w:after="0" w:line="240" w:lineRule="auto"/>
      </w:pPr>
      <w:r>
        <w:separator/>
      </w:r>
    </w:p>
  </w:endnote>
  <w:endnote w:type="continuationSeparator" w:id="0">
    <w:p w:rsidR="002B6BC7" w:rsidRDefault="002B6BC7" w:rsidP="00A64D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C4" w:rsidRPr="00A64DC4" w:rsidRDefault="00A64DC4" w:rsidP="00A64DC4">
    <w:pPr>
      <w:pStyle w:val="Fuzeile"/>
      <w:jc w:val="right"/>
      <w:rPr>
        <w:sz w:val="20"/>
        <w:szCs w:val="20"/>
      </w:rPr>
    </w:pPr>
    <w:r w:rsidRPr="00A64DC4">
      <w:rPr>
        <w:sz w:val="20"/>
        <w:szCs w:val="20"/>
      </w:rPr>
      <w:fldChar w:fldCharType="begin"/>
    </w:r>
    <w:r w:rsidRPr="00A64DC4">
      <w:rPr>
        <w:sz w:val="20"/>
        <w:szCs w:val="20"/>
      </w:rPr>
      <w:instrText>PAGE   \* MERGEFORMAT</w:instrText>
    </w:r>
    <w:r w:rsidRPr="00A64DC4">
      <w:rPr>
        <w:sz w:val="20"/>
        <w:szCs w:val="20"/>
      </w:rPr>
      <w:fldChar w:fldCharType="separate"/>
    </w:r>
    <w:r w:rsidR="002B6BC7">
      <w:rPr>
        <w:noProof/>
        <w:sz w:val="20"/>
        <w:szCs w:val="20"/>
      </w:rPr>
      <w:t>1</w:t>
    </w:r>
    <w:r w:rsidRPr="00A64DC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C7" w:rsidRDefault="002B6BC7" w:rsidP="00A64DC4">
      <w:pPr>
        <w:spacing w:before="0" w:after="0" w:line="240" w:lineRule="auto"/>
      </w:pPr>
      <w:r>
        <w:separator/>
      </w:r>
    </w:p>
  </w:footnote>
  <w:footnote w:type="continuationSeparator" w:id="0">
    <w:p w:rsidR="002B6BC7" w:rsidRDefault="002B6BC7" w:rsidP="00A64D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DC4" w:rsidRDefault="00A64DC4" w:rsidP="00A64DC4">
    <w:pPr>
      <w:pStyle w:val="Kopfzeile"/>
      <w:jc w:val="right"/>
    </w:pPr>
    <w:r>
      <w:rPr>
        <w:noProof/>
        <w:lang w:eastAsia="de-DE"/>
      </w:rPr>
      <w:drawing>
        <wp:inline distT="0" distB="0" distL="0" distR="0" wp14:anchorId="00CC7704" wp14:editId="3EFE8DA0">
          <wp:extent cx="1495425" cy="59433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rgb_PC_Klein.png"/>
                  <pic:cNvPicPr/>
                </pic:nvPicPr>
                <pic:blipFill>
                  <a:blip r:embed="rId1">
                    <a:extLst>
                      <a:ext uri="{28A0092B-C50C-407E-A947-70E740481C1C}">
                        <a14:useLocalDpi xmlns:a14="http://schemas.microsoft.com/office/drawing/2010/main" val="0"/>
                      </a:ext>
                    </a:extLst>
                  </a:blip>
                  <a:stretch>
                    <a:fillRect/>
                  </a:stretch>
                </pic:blipFill>
                <pic:spPr>
                  <a:xfrm>
                    <a:off x="0" y="0"/>
                    <a:ext cx="1504752" cy="598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1931"/>
    <w:multiLevelType w:val="hybridMultilevel"/>
    <w:tmpl w:val="4F108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814BA5"/>
    <w:multiLevelType w:val="hybridMultilevel"/>
    <w:tmpl w:val="89D2E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9D2D36"/>
    <w:multiLevelType w:val="multilevel"/>
    <w:tmpl w:val="64F8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785DA7"/>
    <w:multiLevelType w:val="hybridMultilevel"/>
    <w:tmpl w:val="DF80C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E101A6"/>
    <w:multiLevelType w:val="hybridMultilevel"/>
    <w:tmpl w:val="CD1EA3C0"/>
    <w:lvl w:ilvl="0" w:tplc="43A0AC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215486"/>
    <w:multiLevelType w:val="multilevel"/>
    <w:tmpl w:val="D372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A2FC5"/>
    <w:multiLevelType w:val="hybridMultilevel"/>
    <w:tmpl w:val="916ED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B22327"/>
    <w:multiLevelType w:val="hybridMultilevel"/>
    <w:tmpl w:val="72EEA26C"/>
    <w:lvl w:ilvl="0" w:tplc="7B12C5B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A22451"/>
    <w:multiLevelType w:val="hybridMultilevel"/>
    <w:tmpl w:val="FB4A0C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95563B0"/>
    <w:multiLevelType w:val="hybridMultilevel"/>
    <w:tmpl w:val="4D46D240"/>
    <w:lvl w:ilvl="0" w:tplc="43A0AC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0D467F"/>
    <w:multiLevelType w:val="multilevel"/>
    <w:tmpl w:val="5848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FB1430"/>
    <w:multiLevelType w:val="multilevel"/>
    <w:tmpl w:val="5E42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FC2709"/>
    <w:multiLevelType w:val="multilevel"/>
    <w:tmpl w:val="5A2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9A0C19"/>
    <w:multiLevelType w:val="multilevel"/>
    <w:tmpl w:val="A2A2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B62488"/>
    <w:multiLevelType w:val="hybridMultilevel"/>
    <w:tmpl w:val="673AA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23247E"/>
    <w:multiLevelType w:val="multilevel"/>
    <w:tmpl w:val="6BF0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9F45B3"/>
    <w:multiLevelType w:val="hybridMultilevel"/>
    <w:tmpl w:val="68A60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2"/>
  </w:num>
  <w:num w:numId="5">
    <w:abstractNumId w:val="15"/>
  </w:num>
  <w:num w:numId="6">
    <w:abstractNumId w:val="10"/>
  </w:num>
  <w:num w:numId="7">
    <w:abstractNumId w:val="5"/>
  </w:num>
  <w:num w:numId="8">
    <w:abstractNumId w:val="7"/>
  </w:num>
  <w:num w:numId="9">
    <w:abstractNumId w:val="3"/>
  </w:num>
  <w:num w:numId="10">
    <w:abstractNumId w:val="6"/>
  </w:num>
  <w:num w:numId="11">
    <w:abstractNumId w:val="1"/>
  </w:num>
  <w:num w:numId="12">
    <w:abstractNumId w:val="4"/>
  </w:num>
  <w:num w:numId="13">
    <w:abstractNumId w:val="14"/>
  </w:num>
  <w:num w:numId="14">
    <w:abstractNumId w:val="0"/>
  </w:num>
  <w:num w:numId="15">
    <w:abstractNumId w:val="1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C7"/>
    <w:rsid w:val="000214AD"/>
    <w:rsid w:val="00070378"/>
    <w:rsid w:val="00073799"/>
    <w:rsid w:val="00081E16"/>
    <w:rsid w:val="00090688"/>
    <w:rsid w:val="000D1712"/>
    <w:rsid w:val="00117C47"/>
    <w:rsid w:val="0013499B"/>
    <w:rsid w:val="00184AC4"/>
    <w:rsid w:val="00192EBD"/>
    <w:rsid w:val="001D7B62"/>
    <w:rsid w:val="001E4894"/>
    <w:rsid w:val="001E5CCE"/>
    <w:rsid w:val="00206FF8"/>
    <w:rsid w:val="00216DE1"/>
    <w:rsid w:val="00236D4F"/>
    <w:rsid w:val="00256DAE"/>
    <w:rsid w:val="002779A8"/>
    <w:rsid w:val="002B5F33"/>
    <w:rsid w:val="002B6BC7"/>
    <w:rsid w:val="0031312D"/>
    <w:rsid w:val="00330633"/>
    <w:rsid w:val="00382874"/>
    <w:rsid w:val="00394AD3"/>
    <w:rsid w:val="003B244A"/>
    <w:rsid w:val="00406233"/>
    <w:rsid w:val="00460305"/>
    <w:rsid w:val="00463CA8"/>
    <w:rsid w:val="004C3CF7"/>
    <w:rsid w:val="004F720B"/>
    <w:rsid w:val="005071E4"/>
    <w:rsid w:val="00543D01"/>
    <w:rsid w:val="0054426C"/>
    <w:rsid w:val="00551DFC"/>
    <w:rsid w:val="00580FAC"/>
    <w:rsid w:val="00597E20"/>
    <w:rsid w:val="00636DD2"/>
    <w:rsid w:val="00681C25"/>
    <w:rsid w:val="00685BD0"/>
    <w:rsid w:val="006C2248"/>
    <w:rsid w:val="007207C7"/>
    <w:rsid w:val="007638E2"/>
    <w:rsid w:val="007C6DDE"/>
    <w:rsid w:val="007D0814"/>
    <w:rsid w:val="007D583F"/>
    <w:rsid w:val="007F70FA"/>
    <w:rsid w:val="00802FF4"/>
    <w:rsid w:val="00833F10"/>
    <w:rsid w:val="00847640"/>
    <w:rsid w:val="008A4C77"/>
    <w:rsid w:val="008C3BB0"/>
    <w:rsid w:val="008C732C"/>
    <w:rsid w:val="008D3135"/>
    <w:rsid w:val="00913405"/>
    <w:rsid w:val="00915551"/>
    <w:rsid w:val="00945492"/>
    <w:rsid w:val="009A40D2"/>
    <w:rsid w:val="009E4D1D"/>
    <w:rsid w:val="009F6DCF"/>
    <w:rsid w:val="00A1631A"/>
    <w:rsid w:val="00A217CA"/>
    <w:rsid w:val="00A26316"/>
    <w:rsid w:val="00A64DC4"/>
    <w:rsid w:val="00A67263"/>
    <w:rsid w:val="00A76802"/>
    <w:rsid w:val="00A856B6"/>
    <w:rsid w:val="00AC21A8"/>
    <w:rsid w:val="00B66AB4"/>
    <w:rsid w:val="00BC2FC0"/>
    <w:rsid w:val="00BE29B5"/>
    <w:rsid w:val="00C11E90"/>
    <w:rsid w:val="00C6153B"/>
    <w:rsid w:val="00C64653"/>
    <w:rsid w:val="00C8074E"/>
    <w:rsid w:val="00C95B6E"/>
    <w:rsid w:val="00CE231C"/>
    <w:rsid w:val="00D01BC6"/>
    <w:rsid w:val="00D13906"/>
    <w:rsid w:val="00D3279D"/>
    <w:rsid w:val="00DC547F"/>
    <w:rsid w:val="00DC60D8"/>
    <w:rsid w:val="00EE67E7"/>
    <w:rsid w:val="00EE6F40"/>
    <w:rsid w:val="00FA708A"/>
    <w:rsid w:val="00FD6515"/>
    <w:rsid w:val="00FE6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77E6"/>
  <w15:chartTrackingRefBased/>
  <w15:docId w15:val="{0DDB78C2-6DA2-4845-BBC0-1F41648B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4426C"/>
    <w:pPr>
      <w:spacing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4426C"/>
    <w:pPr>
      <w:spacing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4426C"/>
    <w:pPr>
      <w:spacing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4426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4426C"/>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4426C"/>
    <w:rPr>
      <w:rFonts w:ascii="Times New Roman" w:eastAsia="Times New Roman" w:hAnsi="Times New Roman" w:cs="Times New Roman"/>
      <w:b/>
      <w:bCs/>
      <w:sz w:val="27"/>
      <w:szCs w:val="27"/>
      <w:lang w:eastAsia="de-DE"/>
    </w:rPr>
  </w:style>
  <w:style w:type="paragraph" w:customStyle="1" w:styleId="msonormal0">
    <w:name w:val="msonormal"/>
    <w:basedOn w:val="Standard"/>
    <w:rsid w:val="0054426C"/>
    <w:pPr>
      <w:spacing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4426C"/>
    <w:rPr>
      <w:color w:val="0000FF"/>
      <w:u w:val="single"/>
    </w:rPr>
  </w:style>
  <w:style w:type="character" w:styleId="BesuchterLink">
    <w:name w:val="FollowedHyperlink"/>
    <w:basedOn w:val="Absatz-Standardschriftart"/>
    <w:uiPriority w:val="99"/>
    <w:semiHidden/>
    <w:unhideWhenUsed/>
    <w:rsid w:val="0054426C"/>
    <w:rPr>
      <w:color w:val="800080"/>
      <w:u w:val="single"/>
    </w:rPr>
  </w:style>
  <w:style w:type="paragraph" w:styleId="StandardWeb">
    <w:name w:val="Normal (Web)"/>
    <w:basedOn w:val="Standard"/>
    <w:uiPriority w:val="99"/>
    <w:unhideWhenUsed/>
    <w:rsid w:val="0054426C"/>
    <w:pPr>
      <w:spacing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4426C"/>
    <w:rPr>
      <w:b/>
      <w:bCs/>
    </w:rPr>
  </w:style>
  <w:style w:type="character" w:styleId="Hervorhebung">
    <w:name w:val="Emphasis"/>
    <w:basedOn w:val="Absatz-Standardschriftart"/>
    <w:uiPriority w:val="20"/>
    <w:qFormat/>
    <w:rsid w:val="0054426C"/>
    <w:rPr>
      <w:i/>
      <w:iCs/>
    </w:rPr>
  </w:style>
  <w:style w:type="character" w:styleId="HTMLCode">
    <w:name w:val="HTML Code"/>
    <w:basedOn w:val="Absatz-Standardschriftart"/>
    <w:uiPriority w:val="99"/>
    <w:semiHidden/>
    <w:unhideWhenUsed/>
    <w:rsid w:val="0054426C"/>
    <w:rPr>
      <w:rFonts w:ascii="Courier New" w:eastAsia="Times New Roman" w:hAnsi="Courier New" w:cs="Courier New"/>
      <w:sz w:val="20"/>
      <w:szCs w:val="20"/>
    </w:rPr>
  </w:style>
  <w:style w:type="paragraph" w:styleId="z-Formularbeginn">
    <w:name w:val="HTML Top of Form"/>
    <w:basedOn w:val="Standard"/>
    <w:next w:val="Standard"/>
    <w:link w:val="z-FormularbeginnZchn"/>
    <w:hidden/>
    <w:uiPriority w:val="99"/>
    <w:semiHidden/>
    <w:unhideWhenUsed/>
    <w:rsid w:val="0054426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54426C"/>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54426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54426C"/>
    <w:rPr>
      <w:rFonts w:ascii="Arial" w:eastAsia="Times New Roman" w:hAnsi="Arial" w:cs="Arial"/>
      <w:vanish/>
      <w:sz w:val="16"/>
      <w:szCs w:val="16"/>
      <w:lang w:eastAsia="de-DE"/>
    </w:rPr>
  </w:style>
  <w:style w:type="paragraph" w:styleId="Listenabsatz">
    <w:name w:val="List Paragraph"/>
    <w:basedOn w:val="Standard"/>
    <w:uiPriority w:val="34"/>
    <w:qFormat/>
    <w:rsid w:val="00D13906"/>
    <w:pPr>
      <w:ind w:left="720"/>
      <w:contextualSpacing/>
    </w:pPr>
  </w:style>
  <w:style w:type="paragraph" w:customStyle="1" w:styleId="ueberschrift-2">
    <w:name w:val="ueberschrift-2"/>
    <w:basedOn w:val="Standard"/>
    <w:rsid w:val="00117C47"/>
    <w:pPr>
      <w:spacing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847640"/>
    <w:pPr>
      <w:spacing w:line="240" w:lineRule="auto"/>
    </w:pPr>
    <w:rPr>
      <w:rFonts w:ascii="Times New Roman" w:eastAsia="Times New Roman" w:hAnsi="Times New Roman" w:cs="Times New Roman"/>
      <w:sz w:val="24"/>
      <w:szCs w:val="24"/>
      <w:lang w:eastAsia="de-DE"/>
    </w:rPr>
  </w:style>
  <w:style w:type="paragraph" w:styleId="Inhaltsverzeichnisberschrift">
    <w:name w:val="TOC Heading"/>
    <w:basedOn w:val="berschrift1"/>
    <w:next w:val="Standard"/>
    <w:uiPriority w:val="39"/>
    <w:unhideWhenUsed/>
    <w:qFormat/>
    <w:rsid w:val="00543D0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Verzeichnis1">
    <w:name w:val="toc 1"/>
    <w:basedOn w:val="Standard"/>
    <w:next w:val="Standard"/>
    <w:autoRedefine/>
    <w:uiPriority w:val="39"/>
    <w:unhideWhenUsed/>
    <w:rsid w:val="00543D01"/>
  </w:style>
  <w:style w:type="paragraph" w:styleId="Verzeichnis2">
    <w:name w:val="toc 2"/>
    <w:basedOn w:val="Standard"/>
    <w:next w:val="Standard"/>
    <w:autoRedefine/>
    <w:uiPriority w:val="39"/>
    <w:unhideWhenUsed/>
    <w:rsid w:val="001E5CCE"/>
    <w:pPr>
      <w:tabs>
        <w:tab w:val="left" w:pos="660"/>
        <w:tab w:val="right" w:leader="dot" w:pos="9062"/>
      </w:tabs>
      <w:spacing w:line="240" w:lineRule="auto"/>
      <w:ind w:left="221"/>
    </w:pPr>
  </w:style>
  <w:style w:type="paragraph" w:styleId="Verzeichnis3">
    <w:name w:val="toc 3"/>
    <w:basedOn w:val="Standard"/>
    <w:next w:val="Standard"/>
    <w:autoRedefine/>
    <w:uiPriority w:val="39"/>
    <w:unhideWhenUsed/>
    <w:rsid w:val="00543D01"/>
    <w:pPr>
      <w:ind w:left="440"/>
    </w:pPr>
  </w:style>
  <w:style w:type="paragraph" w:styleId="Kopfzeile">
    <w:name w:val="header"/>
    <w:basedOn w:val="Standard"/>
    <w:link w:val="KopfzeileZchn"/>
    <w:uiPriority w:val="99"/>
    <w:unhideWhenUsed/>
    <w:rsid w:val="00A64DC4"/>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A64DC4"/>
  </w:style>
  <w:style w:type="paragraph" w:styleId="Fuzeile">
    <w:name w:val="footer"/>
    <w:basedOn w:val="Standard"/>
    <w:link w:val="FuzeileZchn"/>
    <w:uiPriority w:val="99"/>
    <w:unhideWhenUsed/>
    <w:rsid w:val="00A64DC4"/>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A64DC4"/>
  </w:style>
  <w:style w:type="paragraph" w:styleId="Sprechblasentext">
    <w:name w:val="Balloon Text"/>
    <w:basedOn w:val="Standard"/>
    <w:link w:val="SprechblasentextZchn"/>
    <w:uiPriority w:val="99"/>
    <w:semiHidden/>
    <w:unhideWhenUsed/>
    <w:rsid w:val="00DC547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547F"/>
    <w:rPr>
      <w:rFonts w:ascii="Segoe UI" w:hAnsi="Segoe UI" w:cs="Segoe UI"/>
      <w:sz w:val="18"/>
      <w:szCs w:val="18"/>
    </w:rPr>
  </w:style>
  <w:style w:type="paragraph" w:customStyle="1" w:styleId="DefaultStyle">
    <w:name w:val="Default Style"/>
    <w:rsid w:val="00551DFC"/>
    <w:pPr>
      <w:tabs>
        <w:tab w:val="left" w:pos="380"/>
      </w:tabs>
      <w:suppressAutoHyphens/>
      <w:spacing w:before="0" w:beforeAutospacing="0" w:after="200" w:afterAutospacing="0" w:line="276" w:lineRule="auto"/>
    </w:pPr>
    <w:rPr>
      <w:rFonts w:ascii="Arial Narrow" w:eastAsia="Times New Roman" w:hAnsi="Arial Narrow" w:cs="Times New Roman"/>
      <w:color w:val="00000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6959">
      <w:bodyDiv w:val="1"/>
      <w:marLeft w:val="0"/>
      <w:marRight w:val="0"/>
      <w:marTop w:val="0"/>
      <w:marBottom w:val="0"/>
      <w:divBdr>
        <w:top w:val="none" w:sz="0" w:space="0" w:color="auto"/>
        <w:left w:val="none" w:sz="0" w:space="0" w:color="auto"/>
        <w:bottom w:val="none" w:sz="0" w:space="0" w:color="auto"/>
        <w:right w:val="none" w:sz="0" w:space="0" w:color="auto"/>
      </w:divBdr>
    </w:div>
    <w:div w:id="554632015">
      <w:bodyDiv w:val="1"/>
      <w:marLeft w:val="0"/>
      <w:marRight w:val="0"/>
      <w:marTop w:val="0"/>
      <w:marBottom w:val="0"/>
      <w:divBdr>
        <w:top w:val="none" w:sz="0" w:space="0" w:color="auto"/>
        <w:left w:val="none" w:sz="0" w:space="0" w:color="auto"/>
        <w:bottom w:val="none" w:sz="0" w:space="0" w:color="auto"/>
        <w:right w:val="none" w:sz="0" w:space="0" w:color="auto"/>
      </w:divBdr>
    </w:div>
    <w:div w:id="758254737">
      <w:bodyDiv w:val="1"/>
      <w:marLeft w:val="0"/>
      <w:marRight w:val="0"/>
      <w:marTop w:val="0"/>
      <w:marBottom w:val="0"/>
      <w:divBdr>
        <w:top w:val="none" w:sz="0" w:space="0" w:color="auto"/>
        <w:left w:val="none" w:sz="0" w:space="0" w:color="auto"/>
        <w:bottom w:val="none" w:sz="0" w:space="0" w:color="auto"/>
        <w:right w:val="none" w:sz="0" w:space="0" w:color="auto"/>
      </w:divBdr>
      <w:divsChild>
        <w:div w:id="823474982">
          <w:marLeft w:val="269"/>
          <w:marRight w:val="269"/>
          <w:marTop w:val="0"/>
          <w:marBottom w:val="0"/>
          <w:divBdr>
            <w:top w:val="none" w:sz="0" w:space="0" w:color="auto"/>
            <w:left w:val="none" w:sz="0" w:space="0" w:color="auto"/>
            <w:bottom w:val="none" w:sz="0" w:space="0" w:color="auto"/>
            <w:right w:val="none" w:sz="0" w:space="0" w:color="auto"/>
          </w:divBdr>
          <w:divsChild>
            <w:div w:id="822895204">
              <w:marLeft w:val="0"/>
              <w:marRight w:val="0"/>
              <w:marTop w:val="0"/>
              <w:marBottom w:val="0"/>
              <w:divBdr>
                <w:top w:val="none" w:sz="0" w:space="0" w:color="auto"/>
                <w:left w:val="none" w:sz="0" w:space="0" w:color="auto"/>
                <w:bottom w:val="none" w:sz="0" w:space="0" w:color="auto"/>
                <w:right w:val="none" w:sz="0" w:space="0" w:color="auto"/>
              </w:divBdr>
              <w:divsChild>
                <w:div w:id="1408726167">
                  <w:marLeft w:val="0"/>
                  <w:marRight w:val="0"/>
                  <w:marTop w:val="0"/>
                  <w:marBottom w:val="0"/>
                  <w:divBdr>
                    <w:top w:val="none" w:sz="0" w:space="0" w:color="auto"/>
                    <w:left w:val="none" w:sz="0" w:space="0" w:color="auto"/>
                    <w:bottom w:val="none" w:sz="0" w:space="0" w:color="auto"/>
                    <w:right w:val="none" w:sz="0" w:space="0" w:color="auto"/>
                  </w:divBdr>
                </w:div>
                <w:div w:id="1130248205">
                  <w:marLeft w:val="0"/>
                  <w:marRight w:val="0"/>
                  <w:marTop w:val="0"/>
                  <w:marBottom w:val="0"/>
                  <w:divBdr>
                    <w:top w:val="none" w:sz="0" w:space="0" w:color="auto"/>
                    <w:left w:val="none" w:sz="0" w:space="0" w:color="auto"/>
                    <w:bottom w:val="none" w:sz="0" w:space="0" w:color="auto"/>
                    <w:right w:val="none" w:sz="0" w:space="0" w:color="auto"/>
                  </w:divBdr>
                </w:div>
                <w:div w:id="663432180">
                  <w:marLeft w:val="0"/>
                  <w:marRight w:val="0"/>
                  <w:marTop w:val="0"/>
                  <w:marBottom w:val="0"/>
                  <w:divBdr>
                    <w:top w:val="none" w:sz="0" w:space="0" w:color="auto"/>
                    <w:left w:val="none" w:sz="0" w:space="0" w:color="auto"/>
                    <w:bottom w:val="none" w:sz="0" w:space="0" w:color="auto"/>
                    <w:right w:val="none" w:sz="0" w:space="0" w:color="auto"/>
                  </w:divBdr>
                  <w:divsChild>
                    <w:div w:id="989140691">
                      <w:marLeft w:val="0"/>
                      <w:marRight w:val="0"/>
                      <w:marTop w:val="0"/>
                      <w:marBottom w:val="0"/>
                      <w:divBdr>
                        <w:top w:val="none" w:sz="0" w:space="0" w:color="auto"/>
                        <w:left w:val="none" w:sz="0" w:space="0" w:color="auto"/>
                        <w:bottom w:val="none" w:sz="0" w:space="0" w:color="auto"/>
                        <w:right w:val="none" w:sz="0" w:space="0" w:color="auto"/>
                      </w:divBdr>
                      <w:divsChild>
                        <w:div w:id="1860780118">
                          <w:marLeft w:val="0"/>
                          <w:marRight w:val="0"/>
                          <w:marTop w:val="0"/>
                          <w:marBottom w:val="0"/>
                          <w:divBdr>
                            <w:top w:val="none" w:sz="0" w:space="0" w:color="auto"/>
                            <w:left w:val="none" w:sz="0" w:space="0" w:color="auto"/>
                            <w:bottom w:val="none" w:sz="0" w:space="0" w:color="auto"/>
                            <w:right w:val="none" w:sz="0" w:space="0" w:color="auto"/>
                          </w:divBdr>
                          <w:divsChild>
                            <w:div w:id="850754963">
                              <w:marLeft w:val="138"/>
                              <w:marRight w:val="138"/>
                              <w:marTop w:val="0"/>
                              <w:marBottom w:val="0"/>
                              <w:divBdr>
                                <w:top w:val="none" w:sz="0" w:space="0" w:color="auto"/>
                                <w:left w:val="none" w:sz="0" w:space="0" w:color="auto"/>
                                <w:bottom w:val="none" w:sz="0" w:space="0" w:color="auto"/>
                                <w:right w:val="none" w:sz="0" w:space="0" w:color="auto"/>
                              </w:divBdr>
                            </w:div>
                            <w:div w:id="268778982">
                              <w:marLeft w:val="138"/>
                              <w:marRight w:val="138"/>
                              <w:marTop w:val="0"/>
                              <w:marBottom w:val="0"/>
                              <w:divBdr>
                                <w:top w:val="none" w:sz="0" w:space="0" w:color="auto"/>
                                <w:left w:val="none" w:sz="0" w:space="0" w:color="auto"/>
                                <w:bottom w:val="none" w:sz="0" w:space="0" w:color="auto"/>
                                <w:right w:val="none" w:sz="0" w:space="0" w:color="auto"/>
                              </w:divBdr>
                            </w:div>
                            <w:div w:id="883103617">
                              <w:marLeft w:val="138"/>
                              <w:marRight w:val="138"/>
                              <w:marTop w:val="0"/>
                              <w:marBottom w:val="0"/>
                              <w:divBdr>
                                <w:top w:val="none" w:sz="0" w:space="0" w:color="auto"/>
                                <w:left w:val="none" w:sz="0" w:space="0" w:color="auto"/>
                                <w:bottom w:val="none" w:sz="0" w:space="0" w:color="auto"/>
                                <w:right w:val="none" w:sz="0" w:space="0" w:color="auto"/>
                              </w:divBdr>
                            </w:div>
                            <w:div w:id="1075472652">
                              <w:marLeft w:val="138"/>
                              <w:marRight w:val="138"/>
                              <w:marTop w:val="0"/>
                              <w:marBottom w:val="0"/>
                              <w:divBdr>
                                <w:top w:val="none" w:sz="0" w:space="0" w:color="auto"/>
                                <w:left w:val="none" w:sz="0" w:space="0" w:color="auto"/>
                                <w:bottom w:val="none" w:sz="0" w:space="0" w:color="auto"/>
                                <w:right w:val="none" w:sz="0" w:space="0" w:color="auto"/>
                              </w:divBdr>
                            </w:div>
                            <w:div w:id="187916176">
                              <w:marLeft w:val="138"/>
                              <w:marRight w:val="138"/>
                              <w:marTop w:val="0"/>
                              <w:marBottom w:val="0"/>
                              <w:divBdr>
                                <w:top w:val="none" w:sz="0" w:space="0" w:color="auto"/>
                                <w:left w:val="none" w:sz="0" w:space="0" w:color="auto"/>
                                <w:bottom w:val="none" w:sz="0" w:space="0" w:color="auto"/>
                                <w:right w:val="none" w:sz="0" w:space="0" w:color="auto"/>
                              </w:divBdr>
                            </w:div>
                            <w:div w:id="1206867716">
                              <w:marLeft w:val="138"/>
                              <w:marRight w:val="138"/>
                              <w:marTop w:val="0"/>
                              <w:marBottom w:val="0"/>
                              <w:divBdr>
                                <w:top w:val="none" w:sz="0" w:space="0" w:color="auto"/>
                                <w:left w:val="none" w:sz="0" w:space="0" w:color="auto"/>
                                <w:bottom w:val="none" w:sz="0" w:space="0" w:color="auto"/>
                                <w:right w:val="none" w:sz="0" w:space="0" w:color="auto"/>
                              </w:divBdr>
                            </w:div>
                            <w:div w:id="1556307377">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 w:id="488054905">
                  <w:marLeft w:val="0"/>
                  <w:marRight w:val="0"/>
                  <w:marTop w:val="0"/>
                  <w:marBottom w:val="0"/>
                  <w:divBdr>
                    <w:top w:val="none" w:sz="0" w:space="0" w:color="auto"/>
                    <w:left w:val="none" w:sz="0" w:space="0" w:color="auto"/>
                    <w:bottom w:val="none" w:sz="0" w:space="0" w:color="auto"/>
                    <w:right w:val="none" w:sz="0" w:space="0" w:color="auto"/>
                  </w:divBdr>
                  <w:divsChild>
                    <w:div w:id="1039861771">
                      <w:marLeft w:val="0"/>
                      <w:marRight w:val="0"/>
                      <w:marTop w:val="0"/>
                      <w:marBottom w:val="0"/>
                      <w:divBdr>
                        <w:top w:val="none" w:sz="0" w:space="0" w:color="auto"/>
                        <w:left w:val="none" w:sz="0" w:space="0" w:color="auto"/>
                        <w:bottom w:val="none" w:sz="0" w:space="0" w:color="auto"/>
                        <w:right w:val="none" w:sz="0" w:space="0" w:color="auto"/>
                      </w:divBdr>
                      <w:divsChild>
                        <w:div w:id="386995270">
                          <w:marLeft w:val="0"/>
                          <w:marRight w:val="0"/>
                          <w:marTop w:val="0"/>
                          <w:marBottom w:val="1500"/>
                          <w:divBdr>
                            <w:top w:val="none" w:sz="0" w:space="0" w:color="auto"/>
                            <w:left w:val="none" w:sz="0" w:space="0" w:color="auto"/>
                            <w:bottom w:val="none" w:sz="0" w:space="0" w:color="auto"/>
                            <w:right w:val="none" w:sz="0" w:space="0" w:color="auto"/>
                          </w:divBdr>
                          <w:divsChild>
                            <w:div w:id="2012368318">
                              <w:marLeft w:val="0"/>
                              <w:marRight w:val="0"/>
                              <w:marTop w:val="0"/>
                              <w:marBottom w:val="0"/>
                              <w:divBdr>
                                <w:top w:val="none" w:sz="0" w:space="0" w:color="auto"/>
                                <w:left w:val="none" w:sz="0" w:space="0" w:color="auto"/>
                                <w:bottom w:val="none" w:sz="0" w:space="0" w:color="auto"/>
                                <w:right w:val="none" w:sz="0" w:space="0" w:color="auto"/>
                              </w:divBdr>
                              <w:divsChild>
                                <w:div w:id="1827164335">
                                  <w:marLeft w:val="0"/>
                                  <w:marRight w:val="0"/>
                                  <w:marTop w:val="0"/>
                                  <w:marBottom w:val="0"/>
                                  <w:divBdr>
                                    <w:top w:val="none" w:sz="0" w:space="0" w:color="auto"/>
                                    <w:left w:val="none" w:sz="0" w:space="0" w:color="auto"/>
                                    <w:bottom w:val="none" w:sz="0" w:space="0" w:color="auto"/>
                                    <w:right w:val="none" w:sz="0" w:space="0" w:color="auto"/>
                                  </w:divBdr>
                                  <w:divsChild>
                                    <w:div w:id="2040163648">
                                      <w:marLeft w:val="0"/>
                                      <w:marRight w:val="0"/>
                                      <w:marTop w:val="0"/>
                                      <w:marBottom w:val="0"/>
                                      <w:divBdr>
                                        <w:top w:val="none" w:sz="0" w:space="0" w:color="auto"/>
                                        <w:left w:val="none" w:sz="0" w:space="0" w:color="auto"/>
                                        <w:bottom w:val="single" w:sz="6" w:space="15" w:color="CCCCCC"/>
                                        <w:right w:val="none" w:sz="0" w:space="0" w:color="auto"/>
                                      </w:divBdr>
                                      <w:divsChild>
                                        <w:div w:id="682903680">
                                          <w:marLeft w:val="0"/>
                                          <w:marRight w:val="0"/>
                                          <w:marTop w:val="0"/>
                                          <w:marBottom w:val="300"/>
                                          <w:divBdr>
                                            <w:top w:val="none" w:sz="0" w:space="0" w:color="auto"/>
                                            <w:left w:val="none" w:sz="0" w:space="0" w:color="auto"/>
                                            <w:bottom w:val="none" w:sz="0" w:space="0" w:color="auto"/>
                                            <w:right w:val="none" w:sz="0" w:space="0" w:color="auto"/>
                                          </w:divBdr>
                                          <w:divsChild>
                                            <w:div w:id="1428379360">
                                              <w:marLeft w:val="0"/>
                                              <w:marRight w:val="0"/>
                                              <w:marTop w:val="0"/>
                                              <w:marBottom w:val="0"/>
                                              <w:divBdr>
                                                <w:top w:val="none" w:sz="0" w:space="0" w:color="auto"/>
                                                <w:left w:val="none" w:sz="0" w:space="0" w:color="auto"/>
                                                <w:bottom w:val="none" w:sz="0" w:space="0" w:color="auto"/>
                                                <w:right w:val="none" w:sz="0" w:space="0" w:color="auto"/>
                                              </w:divBdr>
                                            </w:div>
                                            <w:div w:id="1648241031">
                                              <w:marLeft w:val="0"/>
                                              <w:marRight w:val="0"/>
                                              <w:marTop w:val="0"/>
                                              <w:marBottom w:val="0"/>
                                              <w:divBdr>
                                                <w:top w:val="none" w:sz="0" w:space="0" w:color="auto"/>
                                                <w:left w:val="none" w:sz="0" w:space="0" w:color="auto"/>
                                                <w:bottom w:val="none" w:sz="0" w:space="0" w:color="auto"/>
                                                <w:right w:val="none" w:sz="0" w:space="0" w:color="auto"/>
                                              </w:divBdr>
                                            </w:div>
                                            <w:div w:id="1110783338">
                                              <w:marLeft w:val="0"/>
                                              <w:marRight w:val="0"/>
                                              <w:marTop w:val="0"/>
                                              <w:marBottom w:val="0"/>
                                              <w:divBdr>
                                                <w:top w:val="none" w:sz="0" w:space="0" w:color="auto"/>
                                                <w:left w:val="none" w:sz="0" w:space="0" w:color="auto"/>
                                                <w:bottom w:val="none" w:sz="0" w:space="0" w:color="auto"/>
                                                <w:right w:val="none" w:sz="0" w:space="0" w:color="auto"/>
                                              </w:divBdr>
                                            </w:div>
                                            <w:div w:id="860313782">
                                              <w:marLeft w:val="0"/>
                                              <w:marRight w:val="0"/>
                                              <w:marTop w:val="0"/>
                                              <w:marBottom w:val="0"/>
                                              <w:divBdr>
                                                <w:top w:val="none" w:sz="0" w:space="0" w:color="auto"/>
                                                <w:left w:val="none" w:sz="0" w:space="0" w:color="auto"/>
                                                <w:bottom w:val="none" w:sz="0" w:space="0" w:color="auto"/>
                                                <w:right w:val="none" w:sz="0" w:space="0" w:color="auto"/>
                                              </w:divBdr>
                                            </w:div>
                                          </w:divsChild>
                                        </w:div>
                                        <w:div w:id="1172376129">
                                          <w:marLeft w:val="0"/>
                                          <w:marRight w:val="0"/>
                                          <w:marTop w:val="0"/>
                                          <w:marBottom w:val="300"/>
                                          <w:divBdr>
                                            <w:top w:val="none" w:sz="0" w:space="0" w:color="auto"/>
                                            <w:left w:val="none" w:sz="0" w:space="0" w:color="auto"/>
                                            <w:bottom w:val="none" w:sz="0" w:space="0" w:color="auto"/>
                                            <w:right w:val="none" w:sz="0" w:space="0" w:color="auto"/>
                                          </w:divBdr>
                                        </w:div>
                                      </w:divsChild>
                                    </w:div>
                                    <w:div w:id="12876586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15786">
                  <w:marLeft w:val="210"/>
                  <w:marRight w:val="0"/>
                  <w:marTop w:val="0"/>
                  <w:marBottom w:val="150"/>
                  <w:divBdr>
                    <w:top w:val="none" w:sz="0" w:space="0" w:color="auto"/>
                    <w:left w:val="none" w:sz="0" w:space="0" w:color="auto"/>
                    <w:bottom w:val="none" w:sz="0" w:space="0" w:color="auto"/>
                    <w:right w:val="none" w:sz="0" w:space="0" w:color="auto"/>
                  </w:divBdr>
                </w:div>
                <w:div w:id="7639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431">
      <w:bodyDiv w:val="1"/>
      <w:marLeft w:val="0"/>
      <w:marRight w:val="0"/>
      <w:marTop w:val="0"/>
      <w:marBottom w:val="0"/>
      <w:divBdr>
        <w:top w:val="none" w:sz="0" w:space="0" w:color="auto"/>
        <w:left w:val="none" w:sz="0" w:space="0" w:color="auto"/>
        <w:bottom w:val="none" w:sz="0" w:space="0" w:color="auto"/>
        <w:right w:val="none" w:sz="0" w:space="0" w:color="auto"/>
      </w:divBdr>
      <w:divsChild>
        <w:div w:id="1266962585">
          <w:marLeft w:val="0"/>
          <w:marRight w:val="0"/>
          <w:marTop w:val="0"/>
          <w:marBottom w:val="0"/>
          <w:divBdr>
            <w:top w:val="none" w:sz="0" w:space="0" w:color="auto"/>
            <w:left w:val="none" w:sz="0" w:space="0" w:color="auto"/>
            <w:bottom w:val="none" w:sz="0" w:space="0" w:color="auto"/>
            <w:right w:val="none" w:sz="0" w:space="0" w:color="auto"/>
          </w:divBdr>
        </w:div>
        <w:div w:id="795953605">
          <w:marLeft w:val="0"/>
          <w:marRight w:val="0"/>
          <w:marTop w:val="0"/>
          <w:marBottom w:val="0"/>
          <w:divBdr>
            <w:top w:val="none" w:sz="0" w:space="0" w:color="auto"/>
            <w:left w:val="none" w:sz="0" w:space="0" w:color="auto"/>
            <w:bottom w:val="none" w:sz="0" w:space="0" w:color="auto"/>
            <w:right w:val="none" w:sz="0" w:space="0" w:color="auto"/>
          </w:divBdr>
        </w:div>
        <w:div w:id="883061554">
          <w:marLeft w:val="0"/>
          <w:marRight w:val="0"/>
          <w:marTop w:val="0"/>
          <w:marBottom w:val="0"/>
          <w:divBdr>
            <w:top w:val="none" w:sz="0" w:space="0" w:color="auto"/>
            <w:left w:val="none" w:sz="0" w:space="0" w:color="auto"/>
            <w:bottom w:val="none" w:sz="0" w:space="0" w:color="auto"/>
            <w:right w:val="none" w:sz="0" w:space="0" w:color="auto"/>
          </w:divBdr>
        </w:div>
        <w:div w:id="1919247932">
          <w:marLeft w:val="0"/>
          <w:marRight w:val="0"/>
          <w:marTop w:val="0"/>
          <w:marBottom w:val="0"/>
          <w:divBdr>
            <w:top w:val="none" w:sz="0" w:space="0" w:color="auto"/>
            <w:left w:val="none" w:sz="0" w:space="0" w:color="auto"/>
            <w:bottom w:val="none" w:sz="0" w:space="0" w:color="auto"/>
            <w:right w:val="none" w:sz="0" w:space="0" w:color="auto"/>
          </w:divBdr>
        </w:div>
      </w:divsChild>
    </w:div>
    <w:div w:id="14664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olution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o_UnCryptMailto('kygjrm8byrclqafsrx(yr)rf+ugjbys,b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fdi.bund.de/DE/Infothek/Anschriften_Links/anschriften_links-node.html" TargetMode="External"/><Relationship Id="rId4" Type="http://schemas.openxmlformats.org/officeDocument/2006/relationships/settings" Target="settings.xml"/><Relationship Id="rId9" Type="http://schemas.openxmlformats.org/officeDocument/2006/relationships/hyperlink" Target="https://www.sociolutions.de/article/privacy/Datenschutz.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ZQM\QM\Datenschutz\Vorlagen_brainosphere\Datenschutzerklaerung_Umfrage_Vorlage_THWilda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FB83F-8949-475D-96F5-47C59CE8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Datenschutzerklaerung_Umfrage_Vorlage_THWildau</Template>
  <TotalTime>0</TotalTime>
  <Pages>5</Pages>
  <Words>1108</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Schmid</dc:creator>
  <cp:keywords/>
  <dc:description/>
  <cp:lastModifiedBy>Andrea Schmid</cp:lastModifiedBy>
  <cp:revision>1</cp:revision>
  <cp:lastPrinted>2018-09-18T14:28:00Z</cp:lastPrinted>
  <dcterms:created xsi:type="dcterms:W3CDTF">2023-05-09T12:53:00Z</dcterms:created>
  <dcterms:modified xsi:type="dcterms:W3CDTF">2023-05-09T12:53:00Z</dcterms:modified>
</cp:coreProperties>
</file>